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18"/>
      </w:tblGrid>
      <w:tr w:rsidR="00B35688" w:rsidRPr="003A693E" w14:paraId="7D03C1F1" w14:textId="77777777" w:rsidTr="0DECD45D">
        <w:tc>
          <w:tcPr>
            <w:tcW w:w="2127" w:type="dxa"/>
            <w:shd w:val="clear" w:color="auto" w:fill="BFBFBF" w:themeFill="background1" w:themeFillShade="BF"/>
          </w:tcPr>
          <w:p w14:paraId="4F9E23BE" w14:textId="77777777" w:rsidR="00B35688" w:rsidRPr="003A693E" w:rsidRDefault="00B35688" w:rsidP="00B35688">
            <w:pPr>
              <w:spacing w:before="60" w:after="60"/>
              <w:rPr>
                <w:rFonts w:ascii="Arial" w:hAnsi="Arial" w:cs="Arial"/>
                <w:b/>
                <w:bCs/>
                <w:sz w:val="20"/>
              </w:rPr>
            </w:pPr>
            <w:r w:rsidRPr="003A693E">
              <w:rPr>
                <w:rFonts w:ascii="Arial" w:hAnsi="Arial" w:cs="Arial"/>
                <w:b/>
                <w:bCs/>
                <w:sz w:val="20"/>
              </w:rPr>
              <w:t>Title:</w:t>
            </w:r>
          </w:p>
        </w:tc>
        <w:tc>
          <w:tcPr>
            <w:tcW w:w="7018" w:type="dxa"/>
          </w:tcPr>
          <w:p w14:paraId="00CE14E2" w14:textId="5B0F3074" w:rsidR="00B35688" w:rsidRPr="000F18EC" w:rsidRDefault="00963BCF" w:rsidP="00A557CB">
            <w:pPr>
              <w:spacing w:before="60" w:after="60"/>
              <w:rPr>
                <w:rFonts w:ascii="Arial" w:hAnsi="Arial" w:cs="Arial"/>
                <w:bCs/>
                <w:sz w:val="20"/>
              </w:rPr>
            </w:pPr>
            <w:r>
              <w:rPr>
                <w:noProof/>
              </w:rPr>
              <w:drawing>
                <wp:anchor distT="0" distB="0" distL="114300" distR="114300" simplePos="0" relativeHeight="251659264" behindDoc="0" locked="0" layoutInCell="1" allowOverlap="1" wp14:anchorId="2D0E6788" wp14:editId="68978570">
                  <wp:simplePos x="0" y="0"/>
                  <wp:positionH relativeFrom="column">
                    <wp:posOffset>3331845</wp:posOffset>
                  </wp:positionH>
                  <wp:positionV relativeFrom="paragraph">
                    <wp:posOffset>-1064895</wp:posOffset>
                  </wp:positionV>
                  <wp:extent cx="1048385" cy="8597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8385" cy="859790"/>
                          </a:xfrm>
                          <a:prstGeom prst="rect">
                            <a:avLst/>
                          </a:prstGeom>
                          <a:noFill/>
                        </pic:spPr>
                      </pic:pic>
                    </a:graphicData>
                  </a:graphic>
                  <wp14:sizeRelH relativeFrom="page">
                    <wp14:pctWidth>0</wp14:pctWidth>
                  </wp14:sizeRelH>
                  <wp14:sizeRelV relativeFrom="page">
                    <wp14:pctHeight>0</wp14:pctHeight>
                  </wp14:sizeRelV>
                </wp:anchor>
              </w:drawing>
            </w:r>
            <w:r w:rsidR="00B304BE">
              <w:rPr>
                <w:rFonts w:ascii="Arial" w:hAnsi="Arial" w:cs="Arial"/>
                <w:bCs/>
                <w:sz w:val="20"/>
              </w:rPr>
              <w:t xml:space="preserve">Fleet </w:t>
            </w:r>
            <w:r w:rsidR="00AA41EA">
              <w:rPr>
                <w:rFonts w:ascii="Arial" w:hAnsi="Arial" w:cs="Arial"/>
                <w:bCs/>
                <w:sz w:val="20"/>
              </w:rPr>
              <w:t>Manager</w:t>
            </w:r>
          </w:p>
        </w:tc>
      </w:tr>
      <w:tr w:rsidR="00B35688" w:rsidRPr="003A693E" w14:paraId="60B89E73" w14:textId="77777777" w:rsidTr="0DECD45D">
        <w:tc>
          <w:tcPr>
            <w:tcW w:w="2127" w:type="dxa"/>
            <w:shd w:val="clear" w:color="auto" w:fill="BFBFBF" w:themeFill="background1" w:themeFillShade="BF"/>
          </w:tcPr>
          <w:p w14:paraId="14344253" w14:textId="4FDE515D" w:rsidR="00B35688" w:rsidRPr="003A693E" w:rsidRDefault="00B35688" w:rsidP="006A7301">
            <w:pPr>
              <w:spacing w:before="60" w:after="60"/>
              <w:rPr>
                <w:rFonts w:ascii="Arial" w:hAnsi="Arial" w:cs="Arial"/>
                <w:b/>
                <w:bCs/>
                <w:sz w:val="20"/>
              </w:rPr>
            </w:pPr>
            <w:r w:rsidRPr="003A693E">
              <w:rPr>
                <w:rFonts w:ascii="Arial" w:hAnsi="Arial" w:cs="Arial"/>
                <w:b/>
                <w:bCs/>
                <w:sz w:val="20"/>
              </w:rPr>
              <w:t xml:space="preserve">Position </w:t>
            </w:r>
            <w:r w:rsidR="006A7301">
              <w:rPr>
                <w:rFonts w:ascii="Arial" w:hAnsi="Arial" w:cs="Arial"/>
                <w:b/>
                <w:bCs/>
                <w:sz w:val="20"/>
              </w:rPr>
              <w:t>n</w:t>
            </w:r>
            <w:r w:rsidRPr="003A693E">
              <w:rPr>
                <w:rFonts w:ascii="Arial" w:hAnsi="Arial" w:cs="Arial"/>
                <w:b/>
                <w:bCs/>
                <w:sz w:val="20"/>
              </w:rPr>
              <w:t>umber:</w:t>
            </w:r>
          </w:p>
        </w:tc>
        <w:tc>
          <w:tcPr>
            <w:tcW w:w="7018" w:type="dxa"/>
          </w:tcPr>
          <w:p w14:paraId="33E12E43" w14:textId="1B32A084" w:rsidR="00B35688" w:rsidRPr="000F18EC" w:rsidRDefault="009F3338" w:rsidP="0DECD45D">
            <w:pPr>
              <w:spacing w:before="60" w:after="60"/>
              <w:rPr>
                <w:rFonts w:ascii="Arial" w:hAnsi="Arial" w:cs="Arial"/>
                <w:sz w:val="20"/>
                <w:szCs w:val="20"/>
              </w:rPr>
            </w:pPr>
            <w:r w:rsidRPr="0DECD45D">
              <w:rPr>
                <w:rFonts w:ascii="Arial" w:hAnsi="Arial" w:cs="Arial"/>
                <w:sz w:val="20"/>
                <w:szCs w:val="20"/>
              </w:rPr>
              <w:t>8</w:t>
            </w:r>
            <w:r w:rsidR="2C6BE786" w:rsidRPr="0DECD45D">
              <w:rPr>
                <w:rFonts w:ascii="Arial" w:hAnsi="Arial" w:cs="Arial"/>
                <w:sz w:val="20"/>
                <w:szCs w:val="20"/>
              </w:rPr>
              <w:t>415</w:t>
            </w:r>
          </w:p>
        </w:tc>
      </w:tr>
      <w:tr w:rsidR="00B35688" w:rsidRPr="003A693E" w14:paraId="6A240A0E" w14:textId="77777777" w:rsidTr="0DECD45D">
        <w:tc>
          <w:tcPr>
            <w:tcW w:w="2127" w:type="dxa"/>
            <w:shd w:val="clear" w:color="auto" w:fill="BFBFBF" w:themeFill="background1" w:themeFillShade="BF"/>
          </w:tcPr>
          <w:p w14:paraId="25A38103" w14:textId="77777777" w:rsidR="00B35688" w:rsidRPr="003A693E" w:rsidRDefault="00B35688" w:rsidP="00B35688">
            <w:pPr>
              <w:spacing w:before="60" w:after="60"/>
              <w:rPr>
                <w:rFonts w:ascii="Arial" w:hAnsi="Arial" w:cs="Arial"/>
                <w:b/>
                <w:bCs/>
                <w:sz w:val="20"/>
              </w:rPr>
            </w:pPr>
            <w:r w:rsidRPr="003A693E">
              <w:rPr>
                <w:rFonts w:ascii="Arial" w:hAnsi="Arial" w:cs="Arial"/>
                <w:b/>
                <w:bCs/>
                <w:sz w:val="20"/>
              </w:rPr>
              <w:t>Classification:</w:t>
            </w:r>
          </w:p>
        </w:tc>
        <w:tc>
          <w:tcPr>
            <w:tcW w:w="7018" w:type="dxa"/>
          </w:tcPr>
          <w:p w14:paraId="0C9924C3" w14:textId="579E5A7C" w:rsidR="00B35688" w:rsidRPr="000F18EC" w:rsidRDefault="00DB011D" w:rsidP="00B02B36">
            <w:pPr>
              <w:spacing w:before="60" w:after="60"/>
              <w:rPr>
                <w:rFonts w:ascii="Arial" w:hAnsi="Arial" w:cs="Arial"/>
                <w:bCs/>
                <w:sz w:val="20"/>
              </w:rPr>
            </w:pPr>
            <w:r>
              <w:rPr>
                <w:rFonts w:ascii="Arial" w:hAnsi="Arial" w:cs="Arial"/>
                <w:bCs/>
                <w:sz w:val="20"/>
              </w:rPr>
              <w:t xml:space="preserve">Level </w:t>
            </w:r>
            <w:r w:rsidR="0063488D">
              <w:rPr>
                <w:rFonts w:ascii="Arial" w:hAnsi="Arial" w:cs="Arial"/>
                <w:bCs/>
                <w:sz w:val="20"/>
              </w:rPr>
              <w:t>4</w:t>
            </w:r>
            <w:r>
              <w:rPr>
                <w:rFonts w:ascii="Arial" w:hAnsi="Arial" w:cs="Arial"/>
                <w:bCs/>
                <w:sz w:val="20"/>
              </w:rPr>
              <w:t xml:space="preserve"> Zone </w:t>
            </w:r>
            <w:r w:rsidR="0063488D">
              <w:rPr>
                <w:rFonts w:ascii="Arial" w:hAnsi="Arial" w:cs="Arial"/>
                <w:bCs/>
                <w:sz w:val="20"/>
              </w:rPr>
              <w:t>A</w:t>
            </w:r>
          </w:p>
        </w:tc>
      </w:tr>
      <w:tr w:rsidR="00B35688" w:rsidRPr="003A693E" w14:paraId="44A43F8B" w14:textId="77777777" w:rsidTr="0DECD45D">
        <w:tc>
          <w:tcPr>
            <w:tcW w:w="2127" w:type="dxa"/>
            <w:shd w:val="clear" w:color="auto" w:fill="BFBFBF" w:themeFill="background1" w:themeFillShade="BF"/>
          </w:tcPr>
          <w:p w14:paraId="17A2DC77" w14:textId="77777777" w:rsidR="00B35688" w:rsidRDefault="00B35688" w:rsidP="00B35688">
            <w:pPr>
              <w:spacing w:before="60" w:after="60"/>
              <w:rPr>
                <w:rFonts w:ascii="Arial" w:hAnsi="Arial" w:cs="Arial"/>
                <w:b/>
                <w:bCs/>
                <w:sz w:val="20"/>
              </w:rPr>
            </w:pPr>
            <w:r w:rsidRPr="003A693E">
              <w:rPr>
                <w:rFonts w:ascii="Arial" w:hAnsi="Arial" w:cs="Arial"/>
                <w:b/>
                <w:bCs/>
                <w:sz w:val="20"/>
              </w:rPr>
              <w:t>Group:</w:t>
            </w:r>
          </w:p>
          <w:p w14:paraId="03A2A44A" w14:textId="5E230E7F" w:rsidR="00CC28A8" w:rsidRPr="003A693E" w:rsidRDefault="00CC28A8" w:rsidP="00B35688">
            <w:pPr>
              <w:spacing w:before="60" w:after="60"/>
              <w:rPr>
                <w:rFonts w:ascii="Arial" w:hAnsi="Arial" w:cs="Arial"/>
                <w:b/>
                <w:bCs/>
                <w:sz w:val="20"/>
              </w:rPr>
            </w:pPr>
            <w:r>
              <w:rPr>
                <w:rFonts w:ascii="Arial" w:hAnsi="Arial" w:cs="Arial"/>
                <w:b/>
                <w:bCs/>
                <w:sz w:val="20"/>
              </w:rPr>
              <w:t>Branch:</w:t>
            </w:r>
          </w:p>
        </w:tc>
        <w:tc>
          <w:tcPr>
            <w:tcW w:w="7018" w:type="dxa"/>
          </w:tcPr>
          <w:p w14:paraId="621E4917" w14:textId="77777777" w:rsidR="00B35688" w:rsidRDefault="00FA16FC" w:rsidP="00DD0982">
            <w:pPr>
              <w:spacing w:before="60" w:after="60"/>
              <w:rPr>
                <w:rFonts w:ascii="Arial" w:hAnsi="Arial" w:cs="Arial"/>
                <w:bCs/>
                <w:sz w:val="20"/>
              </w:rPr>
            </w:pPr>
            <w:r>
              <w:rPr>
                <w:rFonts w:ascii="Arial" w:hAnsi="Arial" w:cs="Arial"/>
                <w:bCs/>
                <w:sz w:val="20"/>
              </w:rPr>
              <w:t>Infrastructure Services Group</w:t>
            </w:r>
          </w:p>
          <w:p w14:paraId="11855F43" w14:textId="7DE35FBD" w:rsidR="00CC28A8" w:rsidRPr="00DD0982" w:rsidRDefault="00CC28A8" w:rsidP="00DD0982">
            <w:pPr>
              <w:spacing w:before="60" w:after="60"/>
              <w:rPr>
                <w:rFonts w:ascii="Arial" w:hAnsi="Arial" w:cs="Arial"/>
                <w:bCs/>
                <w:sz w:val="20"/>
                <w:highlight w:val="yellow"/>
              </w:rPr>
            </w:pPr>
            <w:r w:rsidRPr="002264B7">
              <w:rPr>
                <w:rFonts w:ascii="Arial" w:hAnsi="Arial" w:cs="Arial"/>
                <w:bCs/>
                <w:sz w:val="20"/>
              </w:rPr>
              <w:t>Infrastructure Reliability and Performance</w:t>
            </w:r>
          </w:p>
        </w:tc>
      </w:tr>
      <w:tr w:rsidR="00B35688" w:rsidRPr="003A693E" w14:paraId="0037743D" w14:textId="77777777" w:rsidTr="0DECD45D">
        <w:tc>
          <w:tcPr>
            <w:tcW w:w="2127" w:type="dxa"/>
            <w:shd w:val="clear" w:color="auto" w:fill="BFBFBF" w:themeFill="background1" w:themeFillShade="BF"/>
          </w:tcPr>
          <w:p w14:paraId="6C2685CB" w14:textId="77777777" w:rsidR="00B35688" w:rsidRPr="003A693E" w:rsidRDefault="00B35688" w:rsidP="00B35688">
            <w:pPr>
              <w:spacing w:before="60" w:after="60"/>
              <w:rPr>
                <w:rFonts w:ascii="Arial" w:hAnsi="Arial" w:cs="Arial"/>
                <w:b/>
                <w:bCs/>
                <w:sz w:val="20"/>
              </w:rPr>
            </w:pPr>
            <w:r w:rsidRPr="003A693E">
              <w:rPr>
                <w:rFonts w:ascii="Arial" w:hAnsi="Arial" w:cs="Arial"/>
                <w:b/>
                <w:bCs/>
                <w:sz w:val="20"/>
              </w:rPr>
              <w:t>Reports to:</w:t>
            </w:r>
          </w:p>
        </w:tc>
        <w:tc>
          <w:tcPr>
            <w:tcW w:w="7018" w:type="dxa"/>
          </w:tcPr>
          <w:p w14:paraId="1CE7B5D5" w14:textId="03B71CE3" w:rsidR="00B35688" w:rsidRPr="00DD0982" w:rsidRDefault="00B304BE" w:rsidP="00B02B36">
            <w:pPr>
              <w:spacing w:before="60" w:after="60"/>
              <w:rPr>
                <w:rFonts w:ascii="Arial" w:hAnsi="Arial" w:cs="Arial"/>
                <w:bCs/>
                <w:sz w:val="20"/>
                <w:highlight w:val="yellow"/>
              </w:rPr>
            </w:pPr>
            <w:r>
              <w:rPr>
                <w:rFonts w:ascii="Arial" w:hAnsi="Arial" w:cs="Arial"/>
                <w:bCs/>
                <w:sz w:val="20"/>
              </w:rPr>
              <w:t xml:space="preserve">Team Leader </w:t>
            </w:r>
            <w:r w:rsidR="00DB011D">
              <w:rPr>
                <w:rFonts w:ascii="Arial" w:hAnsi="Arial" w:cs="Arial"/>
                <w:bCs/>
                <w:sz w:val="20"/>
              </w:rPr>
              <w:t>– Supply Chain &amp; Logistics</w:t>
            </w:r>
          </w:p>
        </w:tc>
      </w:tr>
    </w:tbl>
    <w:p w14:paraId="366F7A2A" w14:textId="77777777" w:rsidR="00F41A80" w:rsidRDefault="00F41A80" w:rsidP="00F41A80">
      <w:pPr>
        <w:rPr>
          <w:lang w:eastAsia="en-US"/>
        </w:rPr>
      </w:pPr>
    </w:p>
    <w:p w14:paraId="0A4DD8CE" w14:textId="77777777" w:rsidR="002E65EE" w:rsidRPr="008C315A" w:rsidRDefault="002E65EE" w:rsidP="00B35688">
      <w:pPr>
        <w:pStyle w:val="Heading1"/>
      </w:pPr>
      <w:r w:rsidRPr="002E65EE">
        <w:t>Position overview</w:t>
      </w:r>
    </w:p>
    <w:p w14:paraId="5C89CB9E" w14:textId="152A2E4E" w:rsidR="002264B7" w:rsidRPr="002264B7" w:rsidRDefault="002264B7" w:rsidP="00364AD1">
      <w:pPr>
        <w:pStyle w:val="Normal-text"/>
      </w:pPr>
      <w:bookmarkStart w:id="0" w:name="_Hlk196909714"/>
      <w:r w:rsidRPr="002264B7">
        <w:t xml:space="preserve">The </w:t>
      </w:r>
      <w:r w:rsidR="00AA35C3">
        <w:t xml:space="preserve">Fleet </w:t>
      </w:r>
      <w:r w:rsidR="006612D9">
        <w:t>Manager</w:t>
      </w:r>
      <w:r w:rsidRPr="002264B7">
        <w:t xml:space="preserve"> role is part of the Infrastructure Reliability &amp; Performance Branch within the Infrastructure Services Group. The Branch is committed to driving operational excellence and sustainable outcomes through continuous asset health management, </w:t>
      </w:r>
      <w:r w:rsidR="00AA35C3">
        <w:t>S</w:t>
      </w:r>
      <w:r w:rsidRPr="002264B7">
        <w:t xml:space="preserve">upply </w:t>
      </w:r>
      <w:r w:rsidR="00AA35C3">
        <w:t>C</w:t>
      </w:r>
      <w:r w:rsidRPr="002264B7">
        <w:t xml:space="preserve">hain </w:t>
      </w:r>
      <w:r w:rsidR="00AA35C3">
        <w:t>M</w:t>
      </w:r>
      <w:r w:rsidRPr="002264B7">
        <w:t>anagement, Fleet and Facility Management and Process Optimisation.</w:t>
      </w:r>
    </w:p>
    <w:bookmarkEnd w:id="0"/>
    <w:p w14:paraId="3F513758" w14:textId="77777777" w:rsidR="002264B7" w:rsidRDefault="002264B7" w:rsidP="00364AD1">
      <w:pPr>
        <w:pStyle w:val="Normal-text"/>
        <w:rPr>
          <w:b/>
          <w:bCs/>
        </w:rPr>
      </w:pPr>
    </w:p>
    <w:p w14:paraId="5877F692" w14:textId="2D556004" w:rsidR="005248A2" w:rsidRPr="002264B7" w:rsidRDefault="003A16FA" w:rsidP="00364AD1">
      <w:pPr>
        <w:pStyle w:val="Normal-text"/>
        <w:rPr>
          <w:b/>
          <w:bCs/>
        </w:rPr>
      </w:pPr>
      <w:r w:rsidRPr="002264B7">
        <w:rPr>
          <w:b/>
          <w:bCs/>
        </w:rPr>
        <w:t>This role has primary responsibility for the Fleet Team, managing the business fleet and mobile plant and evaluating industry insights to solve business challenges and explore new opportunities. This role requires strong research</w:t>
      </w:r>
      <w:r w:rsidR="0063488D" w:rsidRPr="002264B7">
        <w:rPr>
          <w:b/>
          <w:bCs/>
        </w:rPr>
        <w:t xml:space="preserve">, </w:t>
      </w:r>
      <w:r w:rsidRPr="002264B7">
        <w:rPr>
          <w:b/>
          <w:bCs/>
        </w:rPr>
        <w:t>engagement skills</w:t>
      </w:r>
      <w:r w:rsidR="0063488D" w:rsidRPr="002264B7">
        <w:rPr>
          <w:b/>
          <w:bCs/>
        </w:rPr>
        <w:t xml:space="preserve"> and </w:t>
      </w:r>
      <w:r w:rsidRPr="002264B7">
        <w:rPr>
          <w:b/>
          <w:bCs/>
        </w:rPr>
        <w:t xml:space="preserve">systems thinking. Value will be added by challenging assumptions, carrying out in-depth analysis and providing </w:t>
      </w:r>
      <w:r w:rsidR="002264B7">
        <w:rPr>
          <w:b/>
          <w:bCs/>
        </w:rPr>
        <w:t>technical advice</w:t>
      </w:r>
      <w:r w:rsidRPr="002264B7">
        <w:rPr>
          <w:b/>
          <w:bCs/>
        </w:rPr>
        <w:t>.</w:t>
      </w:r>
    </w:p>
    <w:p w14:paraId="28DC147D" w14:textId="0E8FC4D6" w:rsidR="002E65EE" w:rsidRPr="008C315A" w:rsidRDefault="002E65EE" w:rsidP="00364AD1">
      <w:pPr>
        <w:pStyle w:val="Normal-text"/>
      </w:pPr>
      <w:r>
        <w:t xml:space="preserve">Icon Water </w:t>
      </w:r>
      <w:r w:rsidRPr="008C315A">
        <w:t>Limited (</w:t>
      </w:r>
      <w:r>
        <w:t>Icon</w:t>
      </w:r>
      <w:r w:rsidR="00B35688">
        <w:t xml:space="preserve"> Water</w:t>
      </w:r>
      <w:r w:rsidRPr="008C315A">
        <w:t xml:space="preserve">) is an unlisted public company that is wholly owned by the ACT Government. </w:t>
      </w:r>
      <w:r>
        <w:t>Icon</w:t>
      </w:r>
      <w:r w:rsidR="00B35688">
        <w:t xml:space="preserve"> Water</w:t>
      </w:r>
      <w:r w:rsidRPr="008C315A">
        <w:t>:</w:t>
      </w:r>
    </w:p>
    <w:p w14:paraId="1E0AB6DC" w14:textId="77777777" w:rsidR="002E65EE" w:rsidRPr="00237600" w:rsidRDefault="002E65EE" w:rsidP="00364AD1">
      <w:pPr>
        <w:pStyle w:val="Normal-bullet"/>
        <w:jc w:val="both"/>
      </w:pPr>
      <w:r w:rsidRPr="00237600">
        <w:t xml:space="preserve">manages over $2b of water and wastewater assets with $300m annual </w:t>
      </w:r>
      <w:proofErr w:type="gramStart"/>
      <w:r w:rsidRPr="00237600">
        <w:t>revenue;</w:t>
      </w:r>
      <w:proofErr w:type="gramEnd"/>
    </w:p>
    <w:p w14:paraId="1C15D949" w14:textId="77777777" w:rsidR="002E65EE" w:rsidRPr="00237600" w:rsidRDefault="002E65EE" w:rsidP="00364AD1">
      <w:pPr>
        <w:pStyle w:val="Normal-bullet"/>
        <w:jc w:val="both"/>
      </w:pPr>
      <w:r w:rsidRPr="00237600">
        <w:t>holds a 50% interest in ActewAGL Distribution which owns over $1.4b of electricity and gas distributions networks; and</w:t>
      </w:r>
    </w:p>
    <w:p w14:paraId="0D3D8450" w14:textId="77777777" w:rsidR="002E65EE" w:rsidRPr="00237600" w:rsidRDefault="002E65EE" w:rsidP="00364AD1">
      <w:pPr>
        <w:pStyle w:val="Normal-bullet"/>
        <w:jc w:val="both"/>
      </w:pPr>
      <w:r w:rsidRPr="00237600">
        <w:t xml:space="preserve">holds a 50% interest in ActewAGL Retail which holds a majority market share in the ACT electricity and gas retail market with a turnover of over $600 million. </w:t>
      </w:r>
    </w:p>
    <w:p w14:paraId="0C09ACC9" w14:textId="6E1146DF" w:rsidR="002E65EE" w:rsidRDefault="002E65EE" w:rsidP="00364AD1">
      <w:pPr>
        <w:pStyle w:val="Normal-text"/>
      </w:pPr>
      <w:r>
        <w:t>Icon</w:t>
      </w:r>
      <w:r w:rsidR="00B35688">
        <w:t xml:space="preserve"> Water</w:t>
      </w:r>
      <w:r>
        <w:t xml:space="preserve">’s </w:t>
      </w:r>
      <w:r w:rsidRPr="00817123">
        <w:t xml:space="preserve">voting shareholders are the Chief Minister </w:t>
      </w:r>
      <w:r w:rsidR="00C62974" w:rsidRPr="00817123">
        <w:t xml:space="preserve">of the ACT </w:t>
      </w:r>
      <w:r w:rsidRPr="00817123">
        <w:t xml:space="preserve">and </w:t>
      </w:r>
      <w:r w:rsidR="00C62974">
        <w:t xml:space="preserve">the </w:t>
      </w:r>
      <w:r w:rsidRPr="00817123">
        <w:t xml:space="preserve">Minister </w:t>
      </w:r>
      <w:r w:rsidR="00C62974">
        <w:t>for the Environment and Heritage</w:t>
      </w:r>
      <w:r w:rsidRPr="00817123">
        <w:t xml:space="preserve">. </w:t>
      </w:r>
      <w:r>
        <w:t>Icon</w:t>
      </w:r>
      <w:r w:rsidR="00B35688">
        <w:t xml:space="preserve"> Water</w:t>
      </w:r>
      <w:r w:rsidRPr="00817123">
        <w:t xml:space="preserve"> has corporate reporting and compliance obligations under </w:t>
      </w:r>
      <w:r w:rsidRPr="003C2144">
        <w:rPr>
          <w:i/>
        </w:rPr>
        <w:t>the Territory-owned Corporations Act 1990</w:t>
      </w:r>
      <w:r>
        <w:t xml:space="preserve"> and </w:t>
      </w:r>
      <w:r w:rsidRPr="00817123">
        <w:t xml:space="preserve">Corporations Law. </w:t>
      </w:r>
    </w:p>
    <w:p w14:paraId="6A364594" w14:textId="77777777" w:rsidR="002E65EE" w:rsidRDefault="002E65EE" w:rsidP="00364AD1">
      <w:pPr>
        <w:pStyle w:val="Normal-text"/>
      </w:pPr>
      <w:r w:rsidRPr="00770A5E">
        <w:t>In addition</w:t>
      </w:r>
      <w:r>
        <w:t xml:space="preserve"> to legislation relating to all management roles, you are responsible for specific outcomes required by l</w:t>
      </w:r>
      <w:r w:rsidRPr="00817123">
        <w:t>egislation governing the supply of water and sewerage services includ</w:t>
      </w:r>
      <w:r>
        <w:t>ing</w:t>
      </w:r>
      <w:r w:rsidRPr="00817123">
        <w:t xml:space="preserve"> the </w:t>
      </w:r>
      <w:r w:rsidRPr="00551CBA">
        <w:rPr>
          <w:i/>
        </w:rPr>
        <w:t>Utilities Act 2000</w:t>
      </w:r>
      <w:r w:rsidRPr="00817123">
        <w:t xml:space="preserve">, </w:t>
      </w:r>
      <w:r w:rsidRPr="00551CBA">
        <w:rPr>
          <w:i/>
        </w:rPr>
        <w:t>Water Resources Act 2007</w:t>
      </w:r>
      <w:r w:rsidRPr="00817123">
        <w:t xml:space="preserve">, </w:t>
      </w:r>
      <w:r w:rsidRPr="00551CBA">
        <w:rPr>
          <w:i/>
        </w:rPr>
        <w:t>Environment Protection Act 1997</w:t>
      </w:r>
      <w:r w:rsidRPr="00817123">
        <w:t xml:space="preserve">, </w:t>
      </w:r>
      <w:r w:rsidRPr="00551CBA">
        <w:rPr>
          <w:i/>
        </w:rPr>
        <w:t>Water and Sewerage Act 2000</w:t>
      </w:r>
      <w:r w:rsidRPr="00817123">
        <w:t xml:space="preserve"> and the</w:t>
      </w:r>
      <w:r>
        <w:t xml:space="preserve"> </w:t>
      </w:r>
      <w:r w:rsidRPr="00551CBA">
        <w:rPr>
          <w:i/>
        </w:rPr>
        <w:t>Public Health Act</w:t>
      </w:r>
      <w:r>
        <w:t xml:space="preserve"> 1997.</w:t>
      </w:r>
    </w:p>
    <w:p w14:paraId="3F181F33" w14:textId="43D8938E" w:rsidR="002E65EE" w:rsidRPr="003700D2" w:rsidRDefault="002E65EE" w:rsidP="00364AD1">
      <w:pPr>
        <w:pStyle w:val="Normal-text"/>
      </w:pPr>
      <w:r w:rsidRPr="003700D2">
        <w:t xml:space="preserve">Your duty to your employer includes an obligation to carry out your work in a way that does not put </w:t>
      </w:r>
      <w:r>
        <w:t>Icon</w:t>
      </w:r>
      <w:r w:rsidRPr="003700D2">
        <w:t xml:space="preserve"> </w:t>
      </w:r>
      <w:r w:rsidR="00B35688">
        <w:t>Water</w:t>
      </w:r>
      <w:r w:rsidR="00B35688" w:rsidRPr="003700D2">
        <w:t xml:space="preserve"> </w:t>
      </w:r>
      <w:r w:rsidRPr="003700D2">
        <w:t xml:space="preserve">in breach of any legislative or regulatory obligations. </w:t>
      </w:r>
      <w:r>
        <w:t>Icon</w:t>
      </w:r>
      <w:r w:rsidRPr="003700D2">
        <w:t xml:space="preserve"> </w:t>
      </w:r>
      <w:r w:rsidR="00B35688">
        <w:t>Water</w:t>
      </w:r>
      <w:r w:rsidR="00B35688" w:rsidRPr="003700D2">
        <w:t xml:space="preserve"> </w:t>
      </w:r>
      <w:r w:rsidRPr="003700D2">
        <w:t>will have responsibility to provide suitable training and to make you aware of the legal obligations relevant to your work.</w:t>
      </w:r>
    </w:p>
    <w:p w14:paraId="1B71B89A" w14:textId="35EF48A8" w:rsidR="002E65EE" w:rsidRDefault="002E65EE" w:rsidP="00364AD1">
      <w:pPr>
        <w:pStyle w:val="Normal-text"/>
      </w:pPr>
      <w:r w:rsidRPr="003700D2">
        <w:t xml:space="preserve">Under </w:t>
      </w:r>
      <w:r>
        <w:t>Icon</w:t>
      </w:r>
      <w:r w:rsidRPr="003700D2">
        <w:t xml:space="preserve"> </w:t>
      </w:r>
      <w:r w:rsidR="00B35688">
        <w:t xml:space="preserve">Water’s </w:t>
      </w:r>
      <w:r>
        <w:t>Integrated Management System</w:t>
      </w:r>
      <w:r w:rsidRPr="003700D2">
        <w:t xml:space="preserve">, </w:t>
      </w:r>
      <w:r>
        <w:t xml:space="preserve">you are </w:t>
      </w:r>
      <w:r w:rsidRPr="003700D2">
        <w:t>required to participate fully in, and lead for your own area of responsibility, all aspects of health, safety and environment</w:t>
      </w:r>
      <w:r w:rsidR="003B1F5B">
        <w:t>al</w:t>
      </w:r>
      <w:r w:rsidRPr="003700D2">
        <w:t xml:space="preserve"> management, including risk assessment, hazard identification and control and incident reporting.</w:t>
      </w:r>
    </w:p>
    <w:p w14:paraId="7BDF66B9" w14:textId="77777777" w:rsidR="00A31A76" w:rsidRPr="00590494" w:rsidRDefault="00A31A76" w:rsidP="00A31A76">
      <w:pPr>
        <w:pStyle w:val="Heading1"/>
        <w:rPr>
          <w:bCs w:val="0"/>
          <w:szCs w:val="32"/>
        </w:rPr>
      </w:pPr>
      <w:bookmarkStart w:id="1" w:name="_Hlk196750034"/>
      <w:r w:rsidRPr="00590494">
        <w:rPr>
          <w:bCs w:val="0"/>
          <w:szCs w:val="32"/>
        </w:rPr>
        <w:t>Group overview</w:t>
      </w:r>
    </w:p>
    <w:p w14:paraId="4474D4BF" w14:textId="77777777" w:rsidR="00A31A76" w:rsidRDefault="00A31A76" w:rsidP="00A31A76">
      <w:pPr>
        <w:pStyle w:val="Normal-text"/>
        <w:spacing w:line="288" w:lineRule="auto"/>
      </w:pPr>
      <w:r w:rsidRPr="009C3888">
        <w:t xml:space="preserve">The </w:t>
      </w:r>
      <w:r w:rsidRPr="00BC4C1C">
        <w:rPr>
          <w:b/>
          <w:bCs/>
        </w:rPr>
        <w:t>Infrastructure Services Group</w:t>
      </w:r>
      <w:r>
        <w:t xml:space="preserve"> are responsible for the safe and effective ongoing operation and maintenance of the water and sewerage network providing services to Canberra and the ACT region. The Group is structured in a way to provide end to end water and sewer asset solutions. The Group is responsible for </w:t>
      </w:r>
      <w:r w:rsidRPr="001012CC">
        <w:rPr>
          <w:szCs w:val="32"/>
        </w:rPr>
        <w:t>asset and growth strategy, portfolio, program and project development and planning,</w:t>
      </w:r>
      <w:r>
        <w:rPr>
          <w:szCs w:val="32"/>
        </w:rPr>
        <w:t xml:space="preserve"> </w:t>
      </w:r>
      <w:r>
        <w:t>network and plant operations and maintenance, water and sewer capital works delivery,</w:t>
      </w:r>
      <w:r w:rsidRPr="00FB1A10">
        <w:t xml:space="preserve"> </w:t>
      </w:r>
      <w:r>
        <w:t xml:space="preserve">water and sewer </w:t>
      </w:r>
      <w:r>
        <w:lastRenderedPageBreak/>
        <w:t>asset reliability and performance, and technical engineering and standards development and maintenance.</w:t>
      </w:r>
    </w:p>
    <w:bookmarkEnd w:id="1"/>
    <w:p w14:paraId="52864006" w14:textId="77777777" w:rsidR="00A31A76" w:rsidRDefault="00A31A76" w:rsidP="00364AD1">
      <w:pPr>
        <w:pStyle w:val="Normal-text"/>
      </w:pPr>
    </w:p>
    <w:p w14:paraId="24BB5464" w14:textId="41A15334" w:rsidR="00A31A76" w:rsidRPr="003700D2" w:rsidRDefault="00A31A76" w:rsidP="00364AD1">
      <w:pPr>
        <w:pStyle w:val="Normal-text"/>
      </w:pPr>
      <w:r>
        <w:rPr>
          <w:noProof/>
        </w:rPr>
        <w:drawing>
          <wp:inline distT="0" distB="0" distL="0" distR="0" wp14:anchorId="6501B852" wp14:editId="39C81A25">
            <wp:extent cx="5848985" cy="2038557"/>
            <wp:effectExtent l="0" t="38100" r="0" b="19050"/>
            <wp:docPr id="397637729"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935B4B2" w14:textId="77777777" w:rsidR="00A31A76" w:rsidRDefault="00A31A76" w:rsidP="00B35688">
      <w:pPr>
        <w:pStyle w:val="Heading1"/>
      </w:pPr>
    </w:p>
    <w:p w14:paraId="3262D490" w14:textId="77777777" w:rsidR="00A31A76" w:rsidRDefault="00A31A76" w:rsidP="00B35688">
      <w:pPr>
        <w:pStyle w:val="Heading1"/>
      </w:pPr>
    </w:p>
    <w:p w14:paraId="44E57543" w14:textId="77777777" w:rsidR="00A31A76" w:rsidRDefault="00A31A76" w:rsidP="00B35688">
      <w:pPr>
        <w:pStyle w:val="Heading1"/>
      </w:pPr>
    </w:p>
    <w:p w14:paraId="74C3B3F3" w14:textId="14817155" w:rsidR="002E65EE" w:rsidRPr="002E65EE" w:rsidRDefault="002E65EE" w:rsidP="00B35688">
      <w:pPr>
        <w:pStyle w:val="Heading1"/>
      </w:pPr>
      <w:r w:rsidRPr="002E65EE">
        <w:t>Key responsibilities</w:t>
      </w:r>
    </w:p>
    <w:p w14:paraId="346FE16B" w14:textId="69B65A63" w:rsidR="003D36BF" w:rsidRPr="00364AD1" w:rsidRDefault="00B304BE" w:rsidP="00364AD1">
      <w:pPr>
        <w:pStyle w:val="Normal-bullet"/>
        <w:ind w:left="360"/>
        <w:jc w:val="both"/>
        <w:rPr>
          <w:szCs w:val="20"/>
        </w:rPr>
      </w:pPr>
      <w:bookmarkStart w:id="2" w:name="_Hlk95914033"/>
      <w:r w:rsidRPr="00364AD1">
        <w:rPr>
          <w:szCs w:val="20"/>
        </w:rPr>
        <w:t>Coordinate fleet management activities</w:t>
      </w:r>
      <w:r w:rsidR="00A71E27" w:rsidRPr="00364AD1">
        <w:rPr>
          <w:szCs w:val="20"/>
        </w:rPr>
        <w:t xml:space="preserve"> across Icon Water in accordance with </w:t>
      </w:r>
      <w:r w:rsidR="009D0542" w:rsidRPr="00364AD1">
        <w:rPr>
          <w:szCs w:val="20"/>
        </w:rPr>
        <w:t xml:space="preserve">Icon Water standards </w:t>
      </w:r>
      <w:r w:rsidR="003D36BF" w:rsidRPr="00364AD1">
        <w:rPr>
          <w:szCs w:val="20"/>
        </w:rPr>
        <w:t>a</w:t>
      </w:r>
      <w:r w:rsidR="00EB63FB" w:rsidRPr="00364AD1">
        <w:rPr>
          <w:szCs w:val="20"/>
        </w:rPr>
        <w:t>nd</w:t>
      </w:r>
      <w:r w:rsidR="009D0542" w:rsidRPr="00364AD1">
        <w:rPr>
          <w:szCs w:val="20"/>
        </w:rPr>
        <w:t xml:space="preserve"> </w:t>
      </w:r>
      <w:r w:rsidR="004B2FCE" w:rsidRPr="00364AD1">
        <w:rPr>
          <w:szCs w:val="20"/>
        </w:rPr>
        <w:t xml:space="preserve">ACT </w:t>
      </w:r>
      <w:r w:rsidR="009D0542" w:rsidRPr="00364AD1">
        <w:rPr>
          <w:szCs w:val="20"/>
        </w:rPr>
        <w:t>regu</w:t>
      </w:r>
      <w:r w:rsidR="00BF308D" w:rsidRPr="00364AD1">
        <w:rPr>
          <w:szCs w:val="20"/>
        </w:rPr>
        <w:t>lation</w:t>
      </w:r>
      <w:r w:rsidR="004B2FCE" w:rsidRPr="00364AD1">
        <w:rPr>
          <w:szCs w:val="20"/>
        </w:rPr>
        <w:t>s</w:t>
      </w:r>
      <w:r w:rsidR="00BF308D" w:rsidRPr="00364AD1">
        <w:rPr>
          <w:szCs w:val="20"/>
        </w:rPr>
        <w:t>, ensuring provision of safe, reliable and cost</w:t>
      </w:r>
      <w:r w:rsidR="004B2FCE" w:rsidRPr="00364AD1">
        <w:rPr>
          <w:szCs w:val="20"/>
        </w:rPr>
        <w:t>-</w:t>
      </w:r>
      <w:r w:rsidR="00BF308D" w:rsidRPr="00364AD1">
        <w:rPr>
          <w:szCs w:val="20"/>
        </w:rPr>
        <w:t>effective services.</w:t>
      </w:r>
      <w:r w:rsidR="00EB63FB" w:rsidRPr="00364AD1">
        <w:rPr>
          <w:szCs w:val="20"/>
        </w:rPr>
        <w:t xml:space="preserve"> </w:t>
      </w:r>
    </w:p>
    <w:p w14:paraId="0AF62039" w14:textId="3885CDF1" w:rsidR="009A75EE" w:rsidRPr="00364AD1" w:rsidRDefault="00A656D3" w:rsidP="00364AD1">
      <w:pPr>
        <w:pStyle w:val="Normal-bullet"/>
        <w:ind w:left="360"/>
        <w:jc w:val="both"/>
        <w:rPr>
          <w:szCs w:val="20"/>
        </w:rPr>
      </w:pPr>
      <w:bookmarkStart w:id="3" w:name="_Hlk95914061"/>
      <w:bookmarkEnd w:id="2"/>
      <w:r w:rsidRPr="00364AD1">
        <w:rPr>
          <w:szCs w:val="20"/>
        </w:rPr>
        <w:t>Negotiate with suppliers for vehicle procurement, leasing, fuel, parts, and services to ensure value for money.</w:t>
      </w:r>
    </w:p>
    <w:bookmarkEnd w:id="3"/>
    <w:p w14:paraId="6954FD25" w14:textId="2BCE7F69" w:rsidR="005B6AC7" w:rsidRDefault="00A656D3" w:rsidP="00364AD1">
      <w:pPr>
        <w:pStyle w:val="Normal-bullet"/>
        <w:ind w:left="360"/>
        <w:jc w:val="both"/>
        <w:rPr>
          <w:szCs w:val="20"/>
        </w:rPr>
      </w:pPr>
      <w:r w:rsidRPr="00364AD1">
        <w:rPr>
          <w:szCs w:val="20"/>
        </w:rPr>
        <w:t xml:space="preserve">Develop long-term fleet strategies to align with sustainability goals, such as transitioning to electric or alternative fuel vehicles. </w:t>
      </w:r>
    </w:p>
    <w:p w14:paraId="317B5381" w14:textId="3C7EF685" w:rsidR="00BF308D" w:rsidRPr="00364AD1" w:rsidRDefault="00BF308D" w:rsidP="00364AD1">
      <w:pPr>
        <w:pStyle w:val="Normal-bullet"/>
        <w:ind w:left="360"/>
        <w:jc w:val="both"/>
        <w:rPr>
          <w:szCs w:val="20"/>
        </w:rPr>
      </w:pPr>
      <w:r w:rsidRPr="00364AD1">
        <w:rPr>
          <w:szCs w:val="20"/>
        </w:rPr>
        <w:t xml:space="preserve">Effectively </w:t>
      </w:r>
      <w:r w:rsidR="00B304BE" w:rsidRPr="00364AD1">
        <w:rPr>
          <w:szCs w:val="20"/>
        </w:rPr>
        <w:t>coordinate</w:t>
      </w:r>
      <w:r w:rsidR="00BA41AD">
        <w:rPr>
          <w:szCs w:val="20"/>
        </w:rPr>
        <w:t xml:space="preserve"> and manage</w:t>
      </w:r>
      <w:r w:rsidRPr="00364AD1">
        <w:rPr>
          <w:szCs w:val="20"/>
        </w:rPr>
        <w:t xml:space="preserve"> all </w:t>
      </w:r>
      <w:r w:rsidR="00B304BE" w:rsidRPr="00364AD1">
        <w:rPr>
          <w:szCs w:val="20"/>
        </w:rPr>
        <w:t>fleet management</w:t>
      </w:r>
      <w:r w:rsidRPr="00364AD1">
        <w:rPr>
          <w:szCs w:val="20"/>
        </w:rPr>
        <w:t xml:space="preserve"> contracts to maintain functionality, safety and compliance</w:t>
      </w:r>
      <w:r w:rsidR="005B6AC7" w:rsidRPr="00364AD1">
        <w:rPr>
          <w:szCs w:val="20"/>
        </w:rPr>
        <w:t xml:space="preserve"> and in accordance with budget.</w:t>
      </w:r>
      <w:r w:rsidRPr="00364AD1">
        <w:rPr>
          <w:szCs w:val="20"/>
        </w:rPr>
        <w:t xml:space="preserve"> </w:t>
      </w:r>
    </w:p>
    <w:p w14:paraId="5E7A79DE" w14:textId="116EF05C" w:rsidR="00213D68" w:rsidRPr="00364AD1" w:rsidRDefault="00A656D3" w:rsidP="0066245B">
      <w:pPr>
        <w:pStyle w:val="Normal-bullet"/>
        <w:numPr>
          <w:ilvl w:val="0"/>
          <w:numId w:val="0"/>
        </w:numPr>
        <w:ind w:left="360"/>
      </w:pPr>
      <w:r w:rsidRPr="00364AD1">
        <w:t>Develop Fleet</w:t>
      </w:r>
      <w:r w:rsidR="00BF308D" w:rsidRPr="00364AD1">
        <w:t xml:space="preserve"> </w:t>
      </w:r>
      <w:r w:rsidR="002F2B6D">
        <w:t xml:space="preserve">&amp; Mobile Plant </w:t>
      </w:r>
      <w:r w:rsidR="005B6AC7" w:rsidRPr="00364AD1">
        <w:t>Asset Management Plans to determine objectives, service levels, asset condition, projects, expenditure and renewals requirements.</w:t>
      </w:r>
      <w:r w:rsidR="00BF308D" w:rsidRPr="00364AD1">
        <w:t xml:space="preserve"> </w:t>
      </w:r>
    </w:p>
    <w:p w14:paraId="33A2AB92" w14:textId="567B97C6" w:rsidR="00213D68" w:rsidRPr="00364AD1" w:rsidRDefault="00213D68" w:rsidP="00364AD1">
      <w:pPr>
        <w:pStyle w:val="Normal-bullet"/>
        <w:ind w:left="360"/>
        <w:jc w:val="both"/>
        <w:rPr>
          <w:szCs w:val="20"/>
        </w:rPr>
      </w:pPr>
      <w:r w:rsidRPr="00364AD1">
        <w:rPr>
          <w:szCs w:val="20"/>
        </w:rPr>
        <w:t>Evaluate and implement technologies, such as GPS tracking or fleet management software, to improve efficiency.</w:t>
      </w:r>
    </w:p>
    <w:p w14:paraId="644C5810" w14:textId="549236E9" w:rsidR="00EE310F" w:rsidRPr="00364AD1" w:rsidRDefault="00213D68" w:rsidP="00364AD1">
      <w:pPr>
        <w:pStyle w:val="Normal-bullet"/>
        <w:ind w:left="360"/>
        <w:jc w:val="both"/>
        <w:rPr>
          <w:szCs w:val="20"/>
        </w:rPr>
      </w:pPr>
      <w:r w:rsidRPr="00364AD1">
        <w:rPr>
          <w:szCs w:val="20"/>
        </w:rPr>
        <w:t>Develop a fleet KPI</w:t>
      </w:r>
      <w:r w:rsidR="00EE310F" w:rsidRPr="00364AD1">
        <w:rPr>
          <w:szCs w:val="20"/>
        </w:rPr>
        <w:t xml:space="preserve"> dashboard which provides key information to senior management to understand performance levels and key insights to prioritise risk and budget decisions. </w:t>
      </w:r>
    </w:p>
    <w:p w14:paraId="218AE45D" w14:textId="7A9D7AD4" w:rsidR="00EE310F" w:rsidRPr="00364AD1" w:rsidRDefault="00213D68" w:rsidP="00364AD1">
      <w:pPr>
        <w:pStyle w:val="Normal-bullet"/>
        <w:ind w:left="360"/>
        <w:jc w:val="both"/>
        <w:rPr>
          <w:szCs w:val="20"/>
        </w:rPr>
      </w:pPr>
      <w:r w:rsidRPr="00364AD1">
        <w:rPr>
          <w:szCs w:val="20"/>
        </w:rPr>
        <w:t>Develop</w:t>
      </w:r>
      <w:r w:rsidR="00B304BE" w:rsidRPr="00364AD1">
        <w:rPr>
          <w:szCs w:val="20"/>
        </w:rPr>
        <w:t xml:space="preserve"> </w:t>
      </w:r>
      <w:r w:rsidR="00EE310F" w:rsidRPr="00364AD1">
        <w:rPr>
          <w:szCs w:val="20"/>
        </w:rPr>
        <w:t>a framework for fleet management within Icon Water that establishes guidelines to determine the most appropriate fleet solution/configuration and enables optimisation of the size and composition of the fleet to meet Icon Water’s business requirements.</w:t>
      </w:r>
    </w:p>
    <w:p w14:paraId="2621C785" w14:textId="1CAFF39C" w:rsidR="006D19E4" w:rsidRPr="00364AD1" w:rsidRDefault="00213D68" w:rsidP="00364AD1">
      <w:pPr>
        <w:pStyle w:val="Normal-bullet"/>
        <w:ind w:left="360"/>
        <w:jc w:val="both"/>
        <w:rPr>
          <w:szCs w:val="20"/>
        </w:rPr>
      </w:pPr>
      <w:r w:rsidRPr="00364AD1">
        <w:rPr>
          <w:szCs w:val="20"/>
        </w:rPr>
        <w:t>Forecast fleet requirements based on organi</w:t>
      </w:r>
      <w:r w:rsidR="00D7099D" w:rsidRPr="00364AD1">
        <w:rPr>
          <w:szCs w:val="20"/>
        </w:rPr>
        <w:t>s</w:t>
      </w:r>
      <w:r w:rsidRPr="00364AD1">
        <w:rPr>
          <w:szCs w:val="20"/>
        </w:rPr>
        <w:t>ational needs, operational demands, and market trends</w:t>
      </w:r>
      <w:r w:rsidR="00D7099D" w:rsidRPr="00364AD1">
        <w:rPr>
          <w:szCs w:val="20"/>
        </w:rPr>
        <w:t xml:space="preserve"> and develop</w:t>
      </w:r>
      <w:r w:rsidR="00C57D23">
        <w:rPr>
          <w:szCs w:val="20"/>
        </w:rPr>
        <w:t>ment</w:t>
      </w:r>
      <w:r w:rsidR="00D7099D" w:rsidRPr="00364AD1">
        <w:rPr>
          <w:szCs w:val="20"/>
        </w:rPr>
        <w:t xml:space="preserve"> </w:t>
      </w:r>
      <w:r w:rsidR="00B304BE" w:rsidRPr="00364AD1">
        <w:rPr>
          <w:szCs w:val="20"/>
        </w:rPr>
        <w:t>of</w:t>
      </w:r>
      <w:r w:rsidR="006D19E4" w:rsidRPr="00364AD1">
        <w:rPr>
          <w:szCs w:val="20"/>
        </w:rPr>
        <w:t xml:space="preserve"> rolling 5</w:t>
      </w:r>
      <w:r w:rsidR="00FD1FB4" w:rsidRPr="00364AD1">
        <w:rPr>
          <w:szCs w:val="20"/>
        </w:rPr>
        <w:t>-</w:t>
      </w:r>
      <w:r w:rsidR="006D19E4" w:rsidRPr="00364AD1">
        <w:rPr>
          <w:szCs w:val="20"/>
        </w:rPr>
        <w:t xml:space="preserve">year replacement schedules for input into the Icon Water </w:t>
      </w:r>
      <w:proofErr w:type="spellStart"/>
      <w:r w:rsidR="006D19E4" w:rsidRPr="00364AD1">
        <w:rPr>
          <w:szCs w:val="20"/>
        </w:rPr>
        <w:t>opex</w:t>
      </w:r>
      <w:proofErr w:type="spellEnd"/>
      <w:r w:rsidR="006D19E4" w:rsidRPr="00364AD1">
        <w:rPr>
          <w:szCs w:val="20"/>
        </w:rPr>
        <w:t xml:space="preserve"> and capex budget processes for fleet</w:t>
      </w:r>
      <w:r w:rsidR="004548FD" w:rsidRPr="00364AD1">
        <w:rPr>
          <w:szCs w:val="20"/>
        </w:rPr>
        <w:t xml:space="preserve"> </w:t>
      </w:r>
      <w:r w:rsidR="00FD1FB4" w:rsidRPr="00364AD1">
        <w:rPr>
          <w:szCs w:val="20"/>
        </w:rPr>
        <w:t xml:space="preserve">and </w:t>
      </w:r>
      <w:r w:rsidR="000C55A1">
        <w:rPr>
          <w:szCs w:val="20"/>
        </w:rPr>
        <w:t>mobile plant</w:t>
      </w:r>
      <w:r w:rsidR="00FD1FB4" w:rsidRPr="00364AD1">
        <w:rPr>
          <w:szCs w:val="20"/>
        </w:rPr>
        <w:t>.</w:t>
      </w:r>
    </w:p>
    <w:p w14:paraId="35059E43" w14:textId="670F9EE3" w:rsidR="00213D68" w:rsidRPr="00900E08" w:rsidRDefault="00213D68" w:rsidP="00900E08">
      <w:pPr>
        <w:pStyle w:val="Normal-bullet"/>
        <w:ind w:left="360"/>
        <w:jc w:val="both"/>
        <w:rPr>
          <w:szCs w:val="20"/>
        </w:rPr>
      </w:pPr>
      <w:r w:rsidRPr="00364AD1">
        <w:rPr>
          <w:szCs w:val="20"/>
        </w:rPr>
        <w:t>Analyse expenses and identify opportunities for cost savings.</w:t>
      </w:r>
    </w:p>
    <w:p w14:paraId="03C7BE34" w14:textId="7141A184" w:rsidR="00213D68" w:rsidRPr="00900E08" w:rsidRDefault="00213D68" w:rsidP="00900E08">
      <w:pPr>
        <w:pStyle w:val="Normal-bullet"/>
        <w:ind w:left="360"/>
        <w:jc w:val="both"/>
        <w:rPr>
          <w:szCs w:val="20"/>
        </w:rPr>
      </w:pPr>
      <w:r w:rsidRPr="00900E08">
        <w:rPr>
          <w:szCs w:val="20"/>
        </w:rPr>
        <w:t>Analyse fleet usage data to make informed decisions about vehicle allocation, acquisition, or disposal.</w:t>
      </w:r>
    </w:p>
    <w:p w14:paraId="5D6DB450" w14:textId="2E9FBB26" w:rsidR="00A62646" w:rsidRPr="00364AD1" w:rsidRDefault="00064BF1" w:rsidP="00364AD1">
      <w:pPr>
        <w:pStyle w:val="Normal-bullet"/>
        <w:ind w:left="360"/>
        <w:jc w:val="both"/>
        <w:rPr>
          <w:szCs w:val="20"/>
        </w:rPr>
      </w:pPr>
      <w:r w:rsidRPr="00364AD1">
        <w:rPr>
          <w:szCs w:val="20"/>
        </w:rPr>
        <w:t>Proactively engage, collaborate and manage relationships</w:t>
      </w:r>
      <w:r w:rsidR="00EE310F" w:rsidRPr="00364AD1">
        <w:rPr>
          <w:szCs w:val="20"/>
        </w:rPr>
        <w:t xml:space="preserve"> with key internal and external stakeholders</w:t>
      </w:r>
      <w:r w:rsidRPr="00364AD1">
        <w:rPr>
          <w:szCs w:val="20"/>
        </w:rPr>
        <w:t xml:space="preserve">, </w:t>
      </w:r>
      <w:r w:rsidR="00EE310F" w:rsidRPr="00364AD1">
        <w:rPr>
          <w:szCs w:val="20"/>
        </w:rPr>
        <w:t xml:space="preserve">driving win-win outcomes and </w:t>
      </w:r>
      <w:r w:rsidRPr="00364AD1">
        <w:rPr>
          <w:szCs w:val="20"/>
        </w:rPr>
        <w:t>resolving an</w:t>
      </w:r>
      <w:r w:rsidR="00EE310F" w:rsidRPr="00364AD1">
        <w:rPr>
          <w:szCs w:val="20"/>
        </w:rPr>
        <w:t>y</w:t>
      </w:r>
      <w:r w:rsidRPr="00364AD1">
        <w:rPr>
          <w:szCs w:val="20"/>
        </w:rPr>
        <w:t xml:space="preserve"> tension points in a timely manner. </w:t>
      </w:r>
    </w:p>
    <w:p w14:paraId="6EDA4174" w14:textId="75595C54" w:rsidR="009D0542" w:rsidRPr="00364AD1" w:rsidRDefault="00814DCB" w:rsidP="00364AD1">
      <w:pPr>
        <w:pStyle w:val="Normal-bullet"/>
        <w:ind w:left="360"/>
        <w:jc w:val="both"/>
        <w:rPr>
          <w:szCs w:val="20"/>
        </w:rPr>
      </w:pPr>
      <w:r w:rsidRPr="00364AD1">
        <w:rPr>
          <w:szCs w:val="20"/>
        </w:rPr>
        <w:t>Champion</w:t>
      </w:r>
      <w:r w:rsidR="00D570F6" w:rsidRPr="00364AD1">
        <w:rPr>
          <w:szCs w:val="20"/>
        </w:rPr>
        <w:t xml:space="preserve"> continuous improvement</w:t>
      </w:r>
      <w:r w:rsidR="009D0542" w:rsidRPr="00364AD1">
        <w:rPr>
          <w:szCs w:val="20"/>
        </w:rPr>
        <w:t>,</w:t>
      </w:r>
      <w:r w:rsidRPr="00364AD1">
        <w:rPr>
          <w:szCs w:val="20"/>
        </w:rPr>
        <w:t xml:space="preserve"> </w:t>
      </w:r>
      <w:r w:rsidR="009D0542" w:rsidRPr="00364AD1">
        <w:rPr>
          <w:szCs w:val="20"/>
        </w:rPr>
        <w:t xml:space="preserve">proactively seeking new ways of working and improvements to business processes. </w:t>
      </w:r>
    </w:p>
    <w:p w14:paraId="65AADAB3" w14:textId="41C748B5" w:rsidR="00E754C5" w:rsidRPr="00364AD1" w:rsidRDefault="00274946" w:rsidP="00364AD1">
      <w:pPr>
        <w:pStyle w:val="Normal-bullet"/>
        <w:ind w:left="360"/>
        <w:jc w:val="both"/>
        <w:rPr>
          <w:szCs w:val="20"/>
        </w:rPr>
      </w:pPr>
      <w:r w:rsidRPr="00364AD1">
        <w:rPr>
          <w:szCs w:val="20"/>
        </w:rPr>
        <w:lastRenderedPageBreak/>
        <w:t xml:space="preserve">Model Icon Water’s core values of </w:t>
      </w:r>
      <w:r w:rsidR="00A656D3" w:rsidRPr="00364AD1">
        <w:rPr>
          <w:szCs w:val="20"/>
        </w:rPr>
        <w:t>care, connection, community, courage</w:t>
      </w:r>
      <w:r w:rsidRPr="00364AD1">
        <w:rPr>
          <w:szCs w:val="20"/>
        </w:rPr>
        <w:t xml:space="preserve"> and branch strategy to foster a safe, high-performing, cohesive and customer-centric culture.</w:t>
      </w:r>
    </w:p>
    <w:p w14:paraId="1D25A186" w14:textId="07382B84" w:rsidR="00D570F6" w:rsidRPr="00364AD1" w:rsidRDefault="00E754C5" w:rsidP="00364AD1">
      <w:pPr>
        <w:pStyle w:val="Normal-bullet"/>
        <w:ind w:left="360"/>
        <w:jc w:val="both"/>
        <w:rPr>
          <w:szCs w:val="20"/>
        </w:rPr>
      </w:pPr>
      <w:r w:rsidRPr="00364AD1">
        <w:rPr>
          <w:szCs w:val="20"/>
        </w:rPr>
        <w:t xml:space="preserve">Provide advice </w:t>
      </w:r>
      <w:r w:rsidR="004B2FCE" w:rsidRPr="00364AD1">
        <w:rPr>
          <w:szCs w:val="20"/>
        </w:rPr>
        <w:t xml:space="preserve">in all aspects of </w:t>
      </w:r>
      <w:r w:rsidR="00B304BE" w:rsidRPr="00364AD1">
        <w:rPr>
          <w:szCs w:val="20"/>
        </w:rPr>
        <w:t xml:space="preserve">fleet </w:t>
      </w:r>
      <w:r w:rsidR="004B2FCE" w:rsidRPr="00364AD1">
        <w:rPr>
          <w:szCs w:val="20"/>
        </w:rPr>
        <w:t>functions and be a key contact/ point of reference for other parts of the business</w:t>
      </w:r>
      <w:r w:rsidRPr="00364AD1">
        <w:rPr>
          <w:szCs w:val="20"/>
        </w:rPr>
        <w:t>.</w:t>
      </w:r>
    </w:p>
    <w:p w14:paraId="08E3D1D7" w14:textId="69CEAAE8" w:rsidR="0070356F" w:rsidRPr="00364AD1" w:rsidRDefault="00E754C5" w:rsidP="00364AD1">
      <w:pPr>
        <w:pStyle w:val="Normal-bullet"/>
        <w:ind w:left="360"/>
        <w:jc w:val="both"/>
        <w:rPr>
          <w:szCs w:val="20"/>
        </w:rPr>
      </w:pPr>
      <w:r w:rsidRPr="00364AD1">
        <w:rPr>
          <w:szCs w:val="20"/>
        </w:rPr>
        <w:t xml:space="preserve">Prepare </w:t>
      </w:r>
      <w:r w:rsidR="000D7F98" w:rsidRPr="00364AD1">
        <w:rPr>
          <w:szCs w:val="20"/>
        </w:rPr>
        <w:t>high quality</w:t>
      </w:r>
      <w:r w:rsidRPr="00364AD1">
        <w:rPr>
          <w:szCs w:val="20"/>
        </w:rPr>
        <w:t xml:space="preserve"> technical and other reports and proposals as required by management.</w:t>
      </w:r>
      <w:r w:rsidR="0070356F" w:rsidRPr="00364AD1">
        <w:rPr>
          <w:szCs w:val="20"/>
        </w:rPr>
        <w:t xml:space="preserve"> </w:t>
      </w:r>
    </w:p>
    <w:p w14:paraId="54592BC1" w14:textId="1B54CB91" w:rsidR="00AB3DD2" w:rsidRPr="00364AD1" w:rsidRDefault="00AB3DD2" w:rsidP="00364AD1">
      <w:pPr>
        <w:pStyle w:val="Normal-bullet"/>
        <w:ind w:left="360"/>
        <w:jc w:val="both"/>
        <w:rPr>
          <w:szCs w:val="20"/>
        </w:rPr>
      </w:pPr>
      <w:r w:rsidRPr="00364AD1">
        <w:rPr>
          <w:szCs w:val="20"/>
        </w:rPr>
        <w:t>Other duties within the employee’s skill, competence and training.</w:t>
      </w:r>
    </w:p>
    <w:p w14:paraId="36D0FE0B" w14:textId="77777777" w:rsidR="002E65EE" w:rsidRPr="002E65EE" w:rsidRDefault="002E65EE" w:rsidP="00B35688">
      <w:pPr>
        <w:pStyle w:val="Heading1"/>
      </w:pPr>
      <w:r w:rsidRPr="002E65EE">
        <w:t>Qualifications, knowledge and experience</w:t>
      </w:r>
    </w:p>
    <w:p w14:paraId="2C9D0CC2" w14:textId="0103CBC7" w:rsidR="00C6117F" w:rsidRPr="00900E08" w:rsidRDefault="00C6117F" w:rsidP="00900E08">
      <w:pPr>
        <w:pStyle w:val="Normal-bullet"/>
        <w:ind w:left="360"/>
        <w:jc w:val="both"/>
        <w:rPr>
          <w:szCs w:val="20"/>
        </w:rPr>
      </w:pPr>
      <w:r w:rsidRPr="00900E08">
        <w:rPr>
          <w:szCs w:val="20"/>
        </w:rPr>
        <w:t xml:space="preserve">Relevant tertiary qualifications </w:t>
      </w:r>
      <w:r w:rsidR="00B304BE" w:rsidRPr="00900E08">
        <w:rPr>
          <w:szCs w:val="20"/>
        </w:rPr>
        <w:t xml:space="preserve">or 5+ </w:t>
      </w:r>
      <w:r w:rsidR="00E42652" w:rsidRPr="00900E08">
        <w:rPr>
          <w:szCs w:val="20"/>
        </w:rPr>
        <w:t>years’ experience</w:t>
      </w:r>
      <w:r w:rsidRPr="00900E08">
        <w:rPr>
          <w:szCs w:val="20"/>
        </w:rPr>
        <w:t xml:space="preserve"> in </w:t>
      </w:r>
      <w:r w:rsidR="00D7099D" w:rsidRPr="00900E08">
        <w:rPr>
          <w:szCs w:val="20"/>
        </w:rPr>
        <w:t xml:space="preserve">fleet </w:t>
      </w:r>
      <w:r w:rsidR="00156E9C" w:rsidRPr="00900E08">
        <w:rPr>
          <w:szCs w:val="20"/>
        </w:rPr>
        <w:t>and/ or supply chain management is highly desired</w:t>
      </w:r>
    </w:p>
    <w:p w14:paraId="66734060" w14:textId="1F65898C" w:rsidR="000F01DA" w:rsidRPr="00900E08" w:rsidRDefault="000F01DA" w:rsidP="00900E08">
      <w:pPr>
        <w:pStyle w:val="Normal-bullet"/>
        <w:ind w:left="360"/>
        <w:jc w:val="both"/>
        <w:rPr>
          <w:szCs w:val="20"/>
        </w:rPr>
      </w:pPr>
      <w:r w:rsidRPr="00900E08">
        <w:rPr>
          <w:szCs w:val="20"/>
        </w:rPr>
        <w:t xml:space="preserve">Experience in </w:t>
      </w:r>
      <w:r w:rsidR="00B304BE" w:rsidRPr="00900E08">
        <w:rPr>
          <w:szCs w:val="20"/>
        </w:rPr>
        <w:t>being</w:t>
      </w:r>
      <w:r w:rsidRPr="00900E08">
        <w:rPr>
          <w:szCs w:val="20"/>
        </w:rPr>
        <w:t xml:space="preserve"> responsible for </w:t>
      </w:r>
      <w:r w:rsidR="00B304BE" w:rsidRPr="00900E08">
        <w:rPr>
          <w:szCs w:val="20"/>
        </w:rPr>
        <w:t xml:space="preserve">fleet functions, </w:t>
      </w:r>
      <w:r w:rsidR="0023633E" w:rsidRPr="00900E08">
        <w:rPr>
          <w:szCs w:val="20"/>
        </w:rPr>
        <w:t xml:space="preserve">applying technical investigation, </w:t>
      </w:r>
      <w:r w:rsidR="00B304BE" w:rsidRPr="00900E08">
        <w:rPr>
          <w:szCs w:val="20"/>
        </w:rPr>
        <w:t>resource and activity</w:t>
      </w:r>
      <w:r w:rsidR="0023633E" w:rsidRPr="00900E08">
        <w:rPr>
          <w:szCs w:val="20"/>
        </w:rPr>
        <w:t xml:space="preserve"> planning </w:t>
      </w:r>
      <w:r w:rsidRPr="00900E08">
        <w:rPr>
          <w:szCs w:val="20"/>
        </w:rPr>
        <w:t xml:space="preserve">to </w:t>
      </w:r>
      <w:r w:rsidR="0023633E" w:rsidRPr="00900E08">
        <w:rPr>
          <w:szCs w:val="20"/>
        </w:rPr>
        <w:t xml:space="preserve">drive </w:t>
      </w:r>
      <w:r w:rsidRPr="00900E08">
        <w:rPr>
          <w:szCs w:val="20"/>
        </w:rPr>
        <w:t xml:space="preserve">primary delivery functions in a </w:t>
      </w:r>
      <w:proofErr w:type="gramStart"/>
      <w:r w:rsidRPr="00900E08">
        <w:rPr>
          <w:szCs w:val="20"/>
        </w:rPr>
        <w:t>utilities</w:t>
      </w:r>
      <w:proofErr w:type="gramEnd"/>
      <w:r w:rsidRPr="00900E08">
        <w:rPr>
          <w:szCs w:val="20"/>
        </w:rPr>
        <w:t>, industrial or manufacturing service-delivery environment.</w:t>
      </w:r>
    </w:p>
    <w:p w14:paraId="6D00F83B" w14:textId="0BD9BB49" w:rsidR="008E7E5D" w:rsidRPr="00900E08" w:rsidRDefault="008E7E5D" w:rsidP="00900E08">
      <w:pPr>
        <w:pStyle w:val="Normal-bullet"/>
        <w:ind w:left="360"/>
        <w:jc w:val="both"/>
        <w:rPr>
          <w:szCs w:val="20"/>
        </w:rPr>
      </w:pPr>
      <w:r w:rsidRPr="00900E08">
        <w:rPr>
          <w:szCs w:val="20"/>
        </w:rPr>
        <w:t>Demonstrated experience in managing large external contracts and contractors to provide exceptional levels of service</w:t>
      </w:r>
    </w:p>
    <w:p w14:paraId="3AF28403" w14:textId="0D41E6EF" w:rsidR="008E7E5D" w:rsidRPr="00900E08" w:rsidRDefault="008E7E5D" w:rsidP="00900E08">
      <w:pPr>
        <w:pStyle w:val="Normal-bullet"/>
        <w:ind w:left="360"/>
        <w:jc w:val="both"/>
        <w:rPr>
          <w:szCs w:val="20"/>
        </w:rPr>
      </w:pPr>
      <w:r w:rsidRPr="00900E08">
        <w:rPr>
          <w:szCs w:val="20"/>
        </w:rPr>
        <w:t>Demonstrated experience in customer service and providing high quality communication (both written and oral)</w:t>
      </w:r>
    </w:p>
    <w:p w14:paraId="74245FFB" w14:textId="1458A5F4" w:rsidR="000F01DA" w:rsidRPr="00900E08" w:rsidRDefault="000F01DA" w:rsidP="00900E08">
      <w:pPr>
        <w:pStyle w:val="Normal-bullet"/>
        <w:ind w:left="360"/>
        <w:jc w:val="both"/>
        <w:rPr>
          <w:szCs w:val="20"/>
        </w:rPr>
      </w:pPr>
      <w:r w:rsidRPr="00900E08">
        <w:rPr>
          <w:szCs w:val="20"/>
        </w:rPr>
        <w:t>Demonstrated experience in stakeholder engagement, change management</w:t>
      </w:r>
      <w:r w:rsidR="00D158EB" w:rsidRPr="00900E08">
        <w:rPr>
          <w:szCs w:val="20"/>
        </w:rPr>
        <w:t xml:space="preserve">, </w:t>
      </w:r>
      <w:r w:rsidR="00250171" w:rsidRPr="00900E08">
        <w:rPr>
          <w:szCs w:val="20"/>
        </w:rPr>
        <w:t>driving a high-performing culture</w:t>
      </w:r>
      <w:r w:rsidRPr="00900E08">
        <w:rPr>
          <w:szCs w:val="20"/>
        </w:rPr>
        <w:t xml:space="preserve">, proactive leadership, effective communications and successful integration and delivery of cross-functional business operations and </w:t>
      </w:r>
      <w:r w:rsidR="007B54C2" w:rsidRPr="00900E08">
        <w:rPr>
          <w:szCs w:val="20"/>
        </w:rPr>
        <w:t>SLA’s</w:t>
      </w:r>
      <w:r w:rsidRPr="00900E08">
        <w:rPr>
          <w:szCs w:val="20"/>
        </w:rPr>
        <w:t>.</w:t>
      </w:r>
    </w:p>
    <w:p w14:paraId="4F25FD33" w14:textId="63F26E3F" w:rsidR="00C6117F" w:rsidRPr="00900E08" w:rsidRDefault="00C6117F" w:rsidP="00900E08">
      <w:pPr>
        <w:pStyle w:val="Normal-bullet"/>
        <w:ind w:left="360"/>
        <w:jc w:val="both"/>
        <w:rPr>
          <w:szCs w:val="20"/>
        </w:rPr>
      </w:pPr>
      <w:r w:rsidRPr="00900E08">
        <w:rPr>
          <w:szCs w:val="20"/>
        </w:rPr>
        <w:t>Demonstrated experience in performance management including use of KPIs, evidence-based management and application of financial analysis methods to manage branch budget and program performance.</w:t>
      </w:r>
    </w:p>
    <w:p w14:paraId="7EC60359" w14:textId="77777777" w:rsidR="000F01DA" w:rsidRPr="00900E08" w:rsidRDefault="000F01DA" w:rsidP="00900E08">
      <w:pPr>
        <w:pStyle w:val="Normal-bullet"/>
        <w:ind w:left="360"/>
        <w:jc w:val="both"/>
        <w:rPr>
          <w:szCs w:val="20"/>
        </w:rPr>
      </w:pPr>
      <w:r w:rsidRPr="00900E08">
        <w:rPr>
          <w:szCs w:val="20"/>
        </w:rPr>
        <w:t>Knowledge and commitment to relevant Workplace Health and Safety legislation, regulations, obligations and requirements.</w:t>
      </w:r>
    </w:p>
    <w:p w14:paraId="2ACE71CE" w14:textId="77777777" w:rsidR="002E65EE" w:rsidRPr="002E65EE" w:rsidRDefault="002E65EE" w:rsidP="00B35688">
      <w:pPr>
        <w:pStyle w:val="Heading1"/>
      </w:pPr>
      <w:r w:rsidRPr="002E65EE">
        <w:t>Attributes and skills</w:t>
      </w:r>
    </w:p>
    <w:p w14:paraId="7EED88B8" w14:textId="5E2676E6" w:rsidR="00BB6B50" w:rsidRPr="002264B7" w:rsidRDefault="00BB6B50" w:rsidP="00B00B77">
      <w:pPr>
        <w:pStyle w:val="Normal-bullet"/>
        <w:ind w:left="360"/>
        <w:jc w:val="both"/>
        <w:rPr>
          <w:szCs w:val="20"/>
        </w:rPr>
      </w:pPr>
      <w:r w:rsidRPr="002264B7">
        <w:rPr>
          <w:szCs w:val="20"/>
          <w:u w:val="single"/>
        </w:rPr>
        <w:t>Resilience</w:t>
      </w:r>
      <w:r w:rsidRPr="00BB6B50">
        <w:rPr>
          <w:szCs w:val="20"/>
        </w:rPr>
        <w:t xml:space="preserve"> - manage and cope with potentially high levels of pressure relating to change, balancing timelines, project dependencies, resources, virtual teams and cultural influences</w:t>
      </w:r>
    </w:p>
    <w:p w14:paraId="7985F79D" w14:textId="116586B5" w:rsidR="000D561E" w:rsidRPr="00B00B77" w:rsidRDefault="000D561E" w:rsidP="00B00B77">
      <w:pPr>
        <w:pStyle w:val="Normal-bullet"/>
        <w:ind w:left="360"/>
        <w:jc w:val="both"/>
        <w:rPr>
          <w:szCs w:val="20"/>
        </w:rPr>
      </w:pPr>
      <w:r w:rsidRPr="00B00B77">
        <w:rPr>
          <w:szCs w:val="20"/>
          <w:u w:val="single"/>
        </w:rPr>
        <w:t>Strategic approach</w:t>
      </w:r>
      <w:r w:rsidRPr="00B00B77">
        <w:rPr>
          <w:szCs w:val="20"/>
        </w:rPr>
        <w:t>. Comprehends the wider contexts, develops long term goals and determines strategies and actions required to achieve those goals. </w:t>
      </w:r>
    </w:p>
    <w:p w14:paraId="573EAE4D" w14:textId="74E37580" w:rsidR="000E1624" w:rsidRPr="00B00B77" w:rsidRDefault="000E1624" w:rsidP="00B00B77">
      <w:pPr>
        <w:pStyle w:val="Normal-bullet"/>
        <w:ind w:left="360"/>
        <w:jc w:val="both"/>
        <w:rPr>
          <w:szCs w:val="20"/>
        </w:rPr>
      </w:pPr>
      <w:r w:rsidRPr="00B00B77">
        <w:rPr>
          <w:szCs w:val="20"/>
          <w:u w:val="single"/>
        </w:rPr>
        <w:t>Decisiveness</w:t>
      </w:r>
      <w:r w:rsidRPr="00B00B77">
        <w:rPr>
          <w:szCs w:val="20"/>
        </w:rPr>
        <w:t xml:space="preserve">. Consistently makes sound decisions, acts given reasonable access to information and time, utilises information, knowledge and experience to analyse and form judgments. </w:t>
      </w:r>
    </w:p>
    <w:p w14:paraId="2E807A72" w14:textId="77777777" w:rsidR="000E1624" w:rsidRPr="00B00B77" w:rsidRDefault="000E1624" w:rsidP="00B00B77">
      <w:pPr>
        <w:pStyle w:val="Normal-bullet"/>
        <w:ind w:left="360"/>
        <w:jc w:val="both"/>
        <w:rPr>
          <w:szCs w:val="20"/>
        </w:rPr>
      </w:pPr>
      <w:r w:rsidRPr="00B00B77">
        <w:rPr>
          <w:u w:val="single"/>
        </w:rPr>
        <w:t>Service orientation</w:t>
      </w:r>
      <w:r w:rsidRPr="00B00B77">
        <w:t>. Displays a commitment to delivering quality client service, values the provision of accurate and timely information and relates to people from across the organisation. </w:t>
      </w:r>
    </w:p>
    <w:p w14:paraId="23792817" w14:textId="4BFF19AD" w:rsidR="000D561E" w:rsidRPr="00B00B77" w:rsidRDefault="000D561E" w:rsidP="00B00B77">
      <w:pPr>
        <w:pStyle w:val="Normal-bullet"/>
        <w:ind w:left="360"/>
        <w:jc w:val="both"/>
        <w:rPr>
          <w:szCs w:val="20"/>
        </w:rPr>
      </w:pPr>
      <w:r w:rsidRPr="00B00B77">
        <w:rPr>
          <w:szCs w:val="20"/>
          <w:u w:val="single"/>
        </w:rPr>
        <w:t>Team building</w:t>
      </w:r>
      <w:r w:rsidR="000E1624" w:rsidRPr="00B00B77">
        <w:rPr>
          <w:szCs w:val="20"/>
          <w:u w:val="single"/>
        </w:rPr>
        <w:t xml:space="preserve"> skills</w:t>
      </w:r>
      <w:r w:rsidRPr="00B00B77">
        <w:rPr>
          <w:szCs w:val="20"/>
        </w:rPr>
        <w:t>. Promotes collective achievement, contributes to the development and achievement of team objectives, is respectful, actively listens to and seeks out opinions and ideas from others. </w:t>
      </w:r>
    </w:p>
    <w:p w14:paraId="41F1C00C" w14:textId="309BEF36" w:rsidR="000D561E" w:rsidRPr="00B00B77" w:rsidRDefault="000D561E" w:rsidP="00B00B77">
      <w:pPr>
        <w:pStyle w:val="Normal-bullet"/>
        <w:ind w:left="360"/>
        <w:jc w:val="both"/>
        <w:rPr>
          <w:szCs w:val="20"/>
        </w:rPr>
      </w:pPr>
      <w:r w:rsidRPr="00B00B77">
        <w:rPr>
          <w:szCs w:val="20"/>
          <w:u w:val="single"/>
        </w:rPr>
        <w:t>Interpersonal</w:t>
      </w:r>
      <w:r w:rsidR="000E1624" w:rsidRPr="00B00B77">
        <w:rPr>
          <w:szCs w:val="20"/>
          <w:u w:val="single"/>
        </w:rPr>
        <w:t xml:space="preserve"> skills</w:t>
      </w:r>
      <w:r w:rsidRPr="00B00B77">
        <w:rPr>
          <w:szCs w:val="20"/>
        </w:rPr>
        <w:t xml:space="preserve">. Assesses the priorities, expectations and behaviour of others </w:t>
      </w:r>
      <w:proofErr w:type="gramStart"/>
      <w:r w:rsidRPr="00B00B77">
        <w:rPr>
          <w:szCs w:val="20"/>
        </w:rPr>
        <w:t>in order to</w:t>
      </w:r>
      <w:proofErr w:type="gramEnd"/>
      <w:r w:rsidRPr="00B00B77">
        <w:rPr>
          <w:szCs w:val="20"/>
        </w:rPr>
        <w:t xml:space="preserve"> establish and maintain effective working relationships with subordinates, peers and superiors from across the organisation and externally.  </w:t>
      </w:r>
    </w:p>
    <w:p w14:paraId="42077DD3" w14:textId="241CC264" w:rsidR="0001693B" w:rsidRDefault="000D561E" w:rsidP="00B00B77">
      <w:pPr>
        <w:pStyle w:val="Normal-bullet"/>
        <w:ind w:left="360"/>
        <w:jc w:val="both"/>
        <w:rPr>
          <w:szCs w:val="20"/>
        </w:rPr>
      </w:pPr>
      <w:r w:rsidRPr="00B00B77">
        <w:rPr>
          <w:szCs w:val="20"/>
          <w:u w:val="single"/>
        </w:rPr>
        <w:t>Time management/organisational</w:t>
      </w:r>
      <w:r w:rsidR="000E1624" w:rsidRPr="00B00B77">
        <w:rPr>
          <w:szCs w:val="20"/>
          <w:u w:val="single"/>
        </w:rPr>
        <w:t xml:space="preserve"> skills</w:t>
      </w:r>
      <w:r w:rsidRPr="00B00B77">
        <w:rPr>
          <w:szCs w:val="20"/>
        </w:rPr>
        <w:t>. Plans and organises self and others to ensure the timely completion of tasks. </w:t>
      </w:r>
    </w:p>
    <w:p w14:paraId="4DA52064" w14:textId="7A6A88AD" w:rsidR="0090346B" w:rsidRDefault="0090346B" w:rsidP="00B00B77">
      <w:pPr>
        <w:pStyle w:val="Normal-bullet"/>
        <w:ind w:left="360"/>
        <w:jc w:val="both"/>
        <w:rPr>
          <w:szCs w:val="20"/>
        </w:rPr>
      </w:pPr>
      <w:r w:rsidRPr="002264B7">
        <w:rPr>
          <w:szCs w:val="20"/>
          <w:u w:val="single"/>
        </w:rPr>
        <w:t>Writing skills.</w:t>
      </w:r>
      <w:r w:rsidRPr="0090346B">
        <w:rPr>
          <w:szCs w:val="20"/>
        </w:rPr>
        <w:t xml:space="preserve"> Uses clear, concise language in all written products, and includes content appropriate for the purpose and audience.</w:t>
      </w:r>
    </w:p>
    <w:p w14:paraId="51F021EA" w14:textId="21568CAC" w:rsidR="00630F62" w:rsidRPr="00B00B77" w:rsidRDefault="00630F62" w:rsidP="00B00B77">
      <w:pPr>
        <w:pStyle w:val="Normal-bullet"/>
        <w:ind w:left="360"/>
        <w:jc w:val="both"/>
        <w:rPr>
          <w:szCs w:val="20"/>
        </w:rPr>
      </w:pPr>
      <w:r w:rsidRPr="002264B7">
        <w:rPr>
          <w:szCs w:val="20"/>
          <w:u w:val="single"/>
        </w:rPr>
        <w:t>Project management skills</w:t>
      </w:r>
      <w:r w:rsidRPr="00630F62">
        <w:rPr>
          <w:szCs w:val="20"/>
        </w:rPr>
        <w:t>. Develops clear project plans and timelines, regularly communicating with stakeholders including project team members, and monitors project progress, operating within budget and required standards.</w:t>
      </w:r>
    </w:p>
    <w:p w14:paraId="51C9C7A3" w14:textId="77777777" w:rsidR="004D6E80" w:rsidRPr="004D6E80" w:rsidRDefault="004D6E80" w:rsidP="004D6E80"/>
    <w:p w14:paraId="289B9356" w14:textId="4BCA0D1A" w:rsidR="004D6E80" w:rsidRPr="004D6E80" w:rsidRDefault="004D6E80" w:rsidP="004D6E80"/>
    <w:p w14:paraId="2F08781B" w14:textId="2DDA90DC" w:rsidR="004D6E80" w:rsidRPr="004D6E80" w:rsidRDefault="004D6E80" w:rsidP="004D6E80"/>
    <w:p w14:paraId="265D33CF" w14:textId="6EE5E114" w:rsidR="004D6E80" w:rsidRPr="004D6E80" w:rsidRDefault="00765941" w:rsidP="004D6E80">
      <w:r w:rsidRPr="00765941">
        <w:rPr>
          <w:noProof/>
        </w:rPr>
        <w:drawing>
          <wp:inline distT="0" distB="0" distL="0" distR="0" wp14:anchorId="03F89D60" wp14:editId="3E831246">
            <wp:extent cx="5848985" cy="1391285"/>
            <wp:effectExtent l="0" t="0" r="0" b="0"/>
            <wp:docPr id="1714380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380666" name=""/>
                    <pic:cNvPicPr/>
                  </pic:nvPicPr>
                  <pic:blipFill>
                    <a:blip r:embed="rId18"/>
                    <a:stretch>
                      <a:fillRect/>
                    </a:stretch>
                  </pic:blipFill>
                  <pic:spPr>
                    <a:xfrm>
                      <a:off x="0" y="0"/>
                      <a:ext cx="5848985" cy="1391285"/>
                    </a:xfrm>
                    <a:prstGeom prst="rect">
                      <a:avLst/>
                    </a:prstGeom>
                  </pic:spPr>
                </pic:pic>
              </a:graphicData>
            </a:graphic>
          </wp:inline>
        </w:drawing>
      </w:r>
    </w:p>
    <w:p w14:paraId="75B8F8A6" w14:textId="2369D748" w:rsidR="004D6E80" w:rsidRPr="004D6E80" w:rsidRDefault="004D6E80" w:rsidP="004D6E80"/>
    <w:p w14:paraId="1CB4A221" w14:textId="77777777" w:rsidR="004D6E80" w:rsidRPr="004D6E80" w:rsidRDefault="004D6E80" w:rsidP="004D6E80"/>
    <w:p w14:paraId="067044D7" w14:textId="127D3A61" w:rsidR="004D6E80" w:rsidRDefault="004D6E80" w:rsidP="004D6E80"/>
    <w:p w14:paraId="5715F47D" w14:textId="71DD6BFF" w:rsidR="00B35688" w:rsidRPr="004D6E80" w:rsidRDefault="00B35688" w:rsidP="004D6E80">
      <w:pPr>
        <w:jc w:val="center"/>
      </w:pPr>
    </w:p>
    <w:sectPr w:rsidR="00B35688" w:rsidRPr="004D6E80" w:rsidSect="00B35688">
      <w:headerReference w:type="even" r:id="rId19"/>
      <w:headerReference w:type="default" r:id="rId20"/>
      <w:footerReference w:type="even" r:id="rId21"/>
      <w:footerReference w:type="default" r:id="rId22"/>
      <w:headerReference w:type="first" r:id="rId23"/>
      <w:footerReference w:type="first" r:id="rId24"/>
      <w:pgSz w:w="11904" w:h="16843" w:code="9"/>
      <w:pgMar w:top="1418" w:right="1134" w:bottom="1134" w:left="1559" w:header="113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706DC" w14:textId="77777777" w:rsidR="00EE3D40" w:rsidRDefault="00EE3D40" w:rsidP="001C4022">
      <w:pPr>
        <w:pStyle w:val="Heading3"/>
      </w:pPr>
      <w:r>
        <w:separator/>
      </w:r>
    </w:p>
  </w:endnote>
  <w:endnote w:type="continuationSeparator" w:id="0">
    <w:p w14:paraId="577AF1F7" w14:textId="77777777" w:rsidR="00EE3D40" w:rsidRDefault="00EE3D40" w:rsidP="001C4022">
      <w:pPr>
        <w:pStyle w:val="Head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B9591" w14:textId="77777777" w:rsidR="00641D01" w:rsidRDefault="00641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A6D0A" w14:textId="6ACECD0A" w:rsidR="000C109A" w:rsidRPr="00A511E5" w:rsidRDefault="00105DF5" w:rsidP="00B35688">
    <w:pPr>
      <w:pStyle w:val="Footer"/>
      <w:tabs>
        <w:tab w:val="clear" w:pos="4320"/>
        <w:tab w:val="clear" w:pos="8640"/>
        <w:tab w:val="center" w:pos="4536"/>
        <w:tab w:val="right" w:pos="9214"/>
      </w:tabs>
      <w:jc w:val="right"/>
      <w:rPr>
        <w:rFonts w:ascii="Arial" w:hAnsi="Arial" w:cs="Arial"/>
        <w:sz w:val="16"/>
        <w:szCs w:val="16"/>
      </w:rPr>
    </w:pPr>
    <w:r w:rsidRPr="00A511E5">
      <w:rPr>
        <w:rFonts w:ascii="Arial" w:hAnsi="Arial" w:cs="Arial"/>
        <w:sz w:val="16"/>
        <w:szCs w:val="16"/>
      </w:rPr>
      <w:t xml:space="preserve">Page </w:t>
    </w:r>
    <w:r w:rsidRPr="00A511E5">
      <w:rPr>
        <w:rStyle w:val="PageNumber"/>
        <w:rFonts w:ascii="Arial" w:hAnsi="Arial" w:cs="Arial"/>
        <w:sz w:val="16"/>
        <w:szCs w:val="16"/>
      </w:rPr>
      <w:fldChar w:fldCharType="begin"/>
    </w:r>
    <w:r w:rsidRPr="00A511E5">
      <w:rPr>
        <w:rStyle w:val="PageNumber"/>
        <w:rFonts w:ascii="Arial" w:hAnsi="Arial" w:cs="Arial"/>
        <w:sz w:val="16"/>
        <w:szCs w:val="16"/>
      </w:rPr>
      <w:instrText xml:space="preserve"> PAGE  \* Arabic  \* MERGEFORMAT </w:instrText>
    </w:r>
    <w:r w:rsidRPr="00A511E5">
      <w:rPr>
        <w:rStyle w:val="PageNumber"/>
        <w:rFonts w:ascii="Arial" w:hAnsi="Arial" w:cs="Arial"/>
        <w:sz w:val="16"/>
        <w:szCs w:val="16"/>
      </w:rPr>
      <w:fldChar w:fldCharType="separate"/>
    </w:r>
    <w:r w:rsidR="004F62C3">
      <w:rPr>
        <w:rStyle w:val="PageNumber"/>
        <w:rFonts w:ascii="Arial" w:hAnsi="Arial" w:cs="Arial"/>
        <w:noProof/>
        <w:sz w:val="16"/>
        <w:szCs w:val="16"/>
      </w:rPr>
      <w:t>3</w:t>
    </w:r>
    <w:r w:rsidRPr="00A511E5">
      <w:rPr>
        <w:rStyle w:val="PageNumber"/>
        <w:rFonts w:ascii="Arial" w:hAnsi="Arial" w:cs="Arial"/>
        <w:sz w:val="16"/>
        <w:szCs w:val="16"/>
      </w:rPr>
      <w:fldChar w:fldCharType="end"/>
    </w:r>
    <w:r w:rsidRPr="00A511E5">
      <w:rPr>
        <w:rStyle w:val="PageNumber"/>
        <w:rFonts w:ascii="Arial" w:hAnsi="Arial" w:cs="Arial"/>
        <w:sz w:val="16"/>
        <w:szCs w:val="16"/>
      </w:rPr>
      <w:t xml:space="preserve"> of </w:t>
    </w:r>
    <w:r w:rsidRPr="00A511E5">
      <w:rPr>
        <w:rStyle w:val="PageNumber"/>
        <w:rFonts w:ascii="Arial" w:hAnsi="Arial" w:cs="Arial"/>
        <w:sz w:val="16"/>
        <w:szCs w:val="16"/>
      </w:rPr>
      <w:fldChar w:fldCharType="begin"/>
    </w:r>
    <w:r w:rsidRPr="00A511E5">
      <w:rPr>
        <w:rStyle w:val="PageNumber"/>
        <w:rFonts w:ascii="Arial" w:hAnsi="Arial" w:cs="Arial"/>
        <w:sz w:val="16"/>
        <w:szCs w:val="16"/>
      </w:rPr>
      <w:instrText xml:space="preserve"> NUMPAGES  \* Arabic  \* MERGEFORMAT </w:instrText>
    </w:r>
    <w:r w:rsidRPr="00A511E5">
      <w:rPr>
        <w:rStyle w:val="PageNumber"/>
        <w:rFonts w:ascii="Arial" w:hAnsi="Arial" w:cs="Arial"/>
        <w:sz w:val="16"/>
        <w:szCs w:val="16"/>
      </w:rPr>
      <w:fldChar w:fldCharType="separate"/>
    </w:r>
    <w:r w:rsidR="004F62C3">
      <w:rPr>
        <w:rStyle w:val="PageNumber"/>
        <w:rFonts w:ascii="Arial" w:hAnsi="Arial" w:cs="Arial"/>
        <w:noProof/>
        <w:sz w:val="16"/>
        <w:szCs w:val="16"/>
      </w:rPr>
      <w:t>3</w:t>
    </w:r>
    <w:r w:rsidRPr="00A511E5">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650BA" w14:textId="0D557586" w:rsidR="000C109A" w:rsidRPr="00A511E5" w:rsidRDefault="000C109A" w:rsidP="00B35688">
    <w:pPr>
      <w:pStyle w:val="Footer"/>
      <w:tabs>
        <w:tab w:val="clear" w:pos="4320"/>
        <w:tab w:val="clear" w:pos="8640"/>
        <w:tab w:val="center" w:pos="4536"/>
        <w:tab w:val="right" w:pos="9214"/>
      </w:tabs>
      <w:jc w:val="right"/>
      <w:rPr>
        <w:rFonts w:ascii="Arial" w:hAnsi="Arial" w:cs="Arial"/>
        <w:sz w:val="16"/>
        <w:szCs w:val="16"/>
      </w:rPr>
    </w:pPr>
    <w:r w:rsidRPr="00974EBA">
      <w:rPr>
        <w:rFonts w:ascii="Arial" w:hAnsi="Arial" w:cs="Arial"/>
        <w:sz w:val="20"/>
        <w:szCs w:val="20"/>
      </w:rPr>
      <w:tab/>
    </w:r>
    <w:r w:rsidR="005C53F8" w:rsidRPr="00A511E5">
      <w:rPr>
        <w:rFonts w:ascii="Arial" w:hAnsi="Arial" w:cs="Arial"/>
        <w:sz w:val="16"/>
        <w:szCs w:val="16"/>
      </w:rPr>
      <w:t xml:space="preserve">Page </w:t>
    </w:r>
    <w:r w:rsidR="005C53F8" w:rsidRPr="00A511E5">
      <w:rPr>
        <w:rStyle w:val="PageNumber"/>
        <w:rFonts w:ascii="Arial" w:hAnsi="Arial" w:cs="Arial"/>
        <w:sz w:val="16"/>
        <w:szCs w:val="16"/>
      </w:rPr>
      <w:fldChar w:fldCharType="begin"/>
    </w:r>
    <w:r w:rsidR="005C53F8" w:rsidRPr="00A511E5">
      <w:rPr>
        <w:rStyle w:val="PageNumber"/>
        <w:rFonts w:ascii="Arial" w:hAnsi="Arial" w:cs="Arial"/>
        <w:sz w:val="16"/>
        <w:szCs w:val="16"/>
      </w:rPr>
      <w:instrText xml:space="preserve"> PAGE  \* Arabic  \* MERGEFORMAT </w:instrText>
    </w:r>
    <w:r w:rsidR="005C53F8" w:rsidRPr="00A511E5">
      <w:rPr>
        <w:rStyle w:val="PageNumber"/>
        <w:rFonts w:ascii="Arial" w:hAnsi="Arial" w:cs="Arial"/>
        <w:sz w:val="16"/>
        <w:szCs w:val="16"/>
      </w:rPr>
      <w:fldChar w:fldCharType="separate"/>
    </w:r>
    <w:r w:rsidR="004F62C3">
      <w:rPr>
        <w:rStyle w:val="PageNumber"/>
        <w:rFonts w:ascii="Arial" w:hAnsi="Arial" w:cs="Arial"/>
        <w:noProof/>
        <w:sz w:val="16"/>
        <w:szCs w:val="16"/>
      </w:rPr>
      <w:t>1</w:t>
    </w:r>
    <w:r w:rsidR="005C53F8" w:rsidRPr="00A511E5">
      <w:rPr>
        <w:rStyle w:val="PageNumber"/>
        <w:rFonts w:ascii="Arial" w:hAnsi="Arial" w:cs="Arial"/>
        <w:sz w:val="16"/>
        <w:szCs w:val="16"/>
      </w:rPr>
      <w:fldChar w:fldCharType="end"/>
    </w:r>
    <w:r w:rsidR="005C53F8" w:rsidRPr="00A511E5">
      <w:rPr>
        <w:rStyle w:val="PageNumber"/>
        <w:rFonts w:ascii="Arial" w:hAnsi="Arial" w:cs="Arial"/>
        <w:sz w:val="16"/>
        <w:szCs w:val="16"/>
      </w:rPr>
      <w:t xml:space="preserve"> of </w:t>
    </w:r>
    <w:r w:rsidR="005C53F8" w:rsidRPr="00A511E5">
      <w:rPr>
        <w:rStyle w:val="PageNumber"/>
        <w:rFonts w:ascii="Arial" w:hAnsi="Arial" w:cs="Arial"/>
        <w:sz w:val="16"/>
        <w:szCs w:val="16"/>
      </w:rPr>
      <w:fldChar w:fldCharType="begin"/>
    </w:r>
    <w:r w:rsidR="005C53F8" w:rsidRPr="00A511E5">
      <w:rPr>
        <w:rStyle w:val="PageNumber"/>
        <w:rFonts w:ascii="Arial" w:hAnsi="Arial" w:cs="Arial"/>
        <w:sz w:val="16"/>
        <w:szCs w:val="16"/>
      </w:rPr>
      <w:instrText xml:space="preserve"> NUMPAGES  \* Arabic  \* MERGEFORMAT </w:instrText>
    </w:r>
    <w:r w:rsidR="005C53F8" w:rsidRPr="00A511E5">
      <w:rPr>
        <w:rStyle w:val="PageNumber"/>
        <w:rFonts w:ascii="Arial" w:hAnsi="Arial" w:cs="Arial"/>
        <w:sz w:val="16"/>
        <w:szCs w:val="16"/>
      </w:rPr>
      <w:fldChar w:fldCharType="separate"/>
    </w:r>
    <w:r w:rsidR="004F62C3">
      <w:rPr>
        <w:rStyle w:val="PageNumber"/>
        <w:rFonts w:ascii="Arial" w:hAnsi="Arial" w:cs="Arial"/>
        <w:noProof/>
        <w:sz w:val="16"/>
        <w:szCs w:val="16"/>
      </w:rPr>
      <w:t>3</w:t>
    </w:r>
    <w:r w:rsidR="005C53F8" w:rsidRPr="00A511E5">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AEB17" w14:textId="77777777" w:rsidR="00EE3D40" w:rsidRDefault="00EE3D40" w:rsidP="001C4022">
      <w:pPr>
        <w:pStyle w:val="Heading3"/>
      </w:pPr>
      <w:r>
        <w:separator/>
      </w:r>
    </w:p>
  </w:footnote>
  <w:footnote w:type="continuationSeparator" w:id="0">
    <w:p w14:paraId="2E535213" w14:textId="77777777" w:rsidR="00EE3D40" w:rsidRDefault="00EE3D40" w:rsidP="001C4022">
      <w:pPr>
        <w:pStyle w:val="Head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89B7" w14:textId="77777777" w:rsidR="00641D01" w:rsidRDefault="00641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390B1" w14:textId="77777777" w:rsidR="00641D01" w:rsidRDefault="00641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16A3" w14:textId="08877DD0" w:rsidR="00F41A80" w:rsidRPr="00B35688" w:rsidRDefault="00F41A80">
    <w:pPr>
      <w:pStyle w:val="Header"/>
      <w:rPr>
        <w:rFonts w:ascii="Arial" w:hAnsi="Arial" w:cs="Arial"/>
        <w:b/>
        <w:sz w:val="32"/>
        <w:szCs w:val="32"/>
      </w:rPr>
    </w:pPr>
    <w:r w:rsidRPr="00B35688">
      <w:rPr>
        <w:rFonts w:ascii="Arial" w:hAnsi="Arial" w:cs="Arial"/>
        <w:b/>
        <w:sz w:val="32"/>
        <w:szCs w:val="32"/>
      </w:rPr>
      <w:t xml:space="preserve">Icon Water </w:t>
    </w:r>
  </w:p>
  <w:p w14:paraId="7E4966ED" w14:textId="672983D6" w:rsidR="00F41A80" w:rsidRPr="00B35688" w:rsidRDefault="00F41A80" w:rsidP="00B35688">
    <w:pPr>
      <w:pStyle w:val="Header"/>
      <w:spacing w:after="240"/>
      <w:rPr>
        <w:rFonts w:ascii="Arial" w:hAnsi="Arial" w:cs="Arial"/>
        <w:b/>
        <w:sz w:val="32"/>
        <w:szCs w:val="32"/>
      </w:rPr>
    </w:pPr>
    <w:r w:rsidRPr="00B35688">
      <w:rPr>
        <w:rFonts w:ascii="Arial" w:hAnsi="Arial" w:cs="Arial"/>
        <w:b/>
        <w:sz w:val="32"/>
        <w:szCs w:val="32"/>
      </w:rPr>
      <w:t xml:space="preserve">Position </w:t>
    </w:r>
    <w:r w:rsidR="003F7B1E">
      <w:rPr>
        <w:rFonts w:ascii="Arial" w:hAnsi="Arial" w:cs="Arial"/>
        <w:b/>
        <w:sz w:val="32"/>
        <w:szCs w:val="32"/>
      </w:rPr>
      <w:t>D</w:t>
    </w:r>
    <w:r w:rsidRPr="00B35688">
      <w:rPr>
        <w:rFonts w:ascii="Arial" w:hAnsi="Arial" w:cs="Arial"/>
        <w:b/>
        <w:sz w:val="32"/>
        <w:szCs w:val="32"/>
      </w:rPr>
      <w:t>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325FC4"/>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E3D87C04"/>
    <w:lvl w:ilvl="0" w:tplc="1B54BB20">
      <w:start w:val="1"/>
      <w:numFmt w:val="decimal"/>
      <w:lvlText w:val="%1."/>
      <w:lvlJc w:val="left"/>
      <w:pPr>
        <w:tabs>
          <w:tab w:val="num" w:pos="1209"/>
        </w:tabs>
        <w:ind w:left="1209" w:hanging="360"/>
      </w:pPr>
    </w:lvl>
    <w:lvl w:ilvl="1" w:tplc="6AA6DFD2">
      <w:numFmt w:val="decimal"/>
      <w:lvlText w:val=""/>
      <w:lvlJc w:val="left"/>
    </w:lvl>
    <w:lvl w:ilvl="2" w:tplc="3784477E">
      <w:numFmt w:val="decimal"/>
      <w:lvlText w:val=""/>
      <w:lvlJc w:val="left"/>
    </w:lvl>
    <w:lvl w:ilvl="3" w:tplc="FCA0326A">
      <w:numFmt w:val="decimal"/>
      <w:lvlText w:val=""/>
      <w:lvlJc w:val="left"/>
    </w:lvl>
    <w:lvl w:ilvl="4" w:tplc="51D83474">
      <w:numFmt w:val="decimal"/>
      <w:lvlText w:val=""/>
      <w:lvlJc w:val="left"/>
    </w:lvl>
    <w:lvl w:ilvl="5" w:tplc="A4B2AA30">
      <w:numFmt w:val="decimal"/>
      <w:lvlText w:val=""/>
      <w:lvlJc w:val="left"/>
    </w:lvl>
    <w:lvl w:ilvl="6" w:tplc="63400C58">
      <w:numFmt w:val="decimal"/>
      <w:lvlText w:val=""/>
      <w:lvlJc w:val="left"/>
    </w:lvl>
    <w:lvl w:ilvl="7" w:tplc="DA4E5D28">
      <w:numFmt w:val="decimal"/>
      <w:lvlText w:val=""/>
      <w:lvlJc w:val="left"/>
    </w:lvl>
    <w:lvl w:ilvl="8" w:tplc="4C9C6156">
      <w:numFmt w:val="decimal"/>
      <w:lvlText w:val=""/>
      <w:lvlJc w:val="left"/>
    </w:lvl>
  </w:abstractNum>
  <w:abstractNum w:abstractNumId="2" w15:restartNumberingAfterBreak="0">
    <w:nsid w:val="FFFFFF7E"/>
    <w:multiLevelType w:val="hybridMultilevel"/>
    <w:tmpl w:val="2B222A86"/>
    <w:lvl w:ilvl="0" w:tplc="30CC4E66">
      <w:start w:val="1"/>
      <w:numFmt w:val="decimal"/>
      <w:lvlText w:val="%1."/>
      <w:lvlJc w:val="left"/>
      <w:pPr>
        <w:tabs>
          <w:tab w:val="num" w:pos="926"/>
        </w:tabs>
        <w:ind w:left="926" w:hanging="360"/>
      </w:pPr>
    </w:lvl>
    <w:lvl w:ilvl="1" w:tplc="35EA9A18">
      <w:numFmt w:val="decimal"/>
      <w:lvlText w:val=""/>
      <w:lvlJc w:val="left"/>
    </w:lvl>
    <w:lvl w:ilvl="2" w:tplc="345E8844">
      <w:numFmt w:val="decimal"/>
      <w:lvlText w:val=""/>
      <w:lvlJc w:val="left"/>
    </w:lvl>
    <w:lvl w:ilvl="3" w:tplc="019ACFD8">
      <w:numFmt w:val="decimal"/>
      <w:lvlText w:val=""/>
      <w:lvlJc w:val="left"/>
    </w:lvl>
    <w:lvl w:ilvl="4" w:tplc="3C724E12">
      <w:numFmt w:val="decimal"/>
      <w:lvlText w:val=""/>
      <w:lvlJc w:val="left"/>
    </w:lvl>
    <w:lvl w:ilvl="5" w:tplc="681A0E1C">
      <w:numFmt w:val="decimal"/>
      <w:lvlText w:val=""/>
      <w:lvlJc w:val="left"/>
    </w:lvl>
    <w:lvl w:ilvl="6" w:tplc="C518B026">
      <w:numFmt w:val="decimal"/>
      <w:lvlText w:val=""/>
      <w:lvlJc w:val="left"/>
    </w:lvl>
    <w:lvl w:ilvl="7" w:tplc="4D86A636">
      <w:numFmt w:val="decimal"/>
      <w:lvlText w:val=""/>
      <w:lvlJc w:val="left"/>
    </w:lvl>
    <w:lvl w:ilvl="8" w:tplc="F504469E">
      <w:numFmt w:val="decimal"/>
      <w:lvlText w:val=""/>
      <w:lvlJc w:val="left"/>
    </w:lvl>
  </w:abstractNum>
  <w:abstractNum w:abstractNumId="3" w15:restartNumberingAfterBreak="0">
    <w:nsid w:val="FFFFFF7F"/>
    <w:multiLevelType w:val="hybridMultilevel"/>
    <w:tmpl w:val="5424605C"/>
    <w:lvl w:ilvl="0" w:tplc="C1846594">
      <w:start w:val="1"/>
      <w:numFmt w:val="decimal"/>
      <w:lvlText w:val="%1."/>
      <w:lvlJc w:val="left"/>
      <w:pPr>
        <w:tabs>
          <w:tab w:val="num" w:pos="643"/>
        </w:tabs>
        <w:ind w:left="643" w:hanging="360"/>
      </w:pPr>
    </w:lvl>
    <w:lvl w:ilvl="1" w:tplc="67B4DC16">
      <w:numFmt w:val="decimal"/>
      <w:lvlText w:val=""/>
      <w:lvlJc w:val="left"/>
    </w:lvl>
    <w:lvl w:ilvl="2" w:tplc="B3D2EC0E">
      <w:numFmt w:val="decimal"/>
      <w:lvlText w:val=""/>
      <w:lvlJc w:val="left"/>
    </w:lvl>
    <w:lvl w:ilvl="3" w:tplc="61821ECC">
      <w:numFmt w:val="decimal"/>
      <w:lvlText w:val=""/>
      <w:lvlJc w:val="left"/>
    </w:lvl>
    <w:lvl w:ilvl="4" w:tplc="CAFE130A">
      <w:numFmt w:val="decimal"/>
      <w:lvlText w:val=""/>
      <w:lvlJc w:val="left"/>
    </w:lvl>
    <w:lvl w:ilvl="5" w:tplc="D7EC233C">
      <w:numFmt w:val="decimal"/>
      <w:lvlText w:val=""/>
      <w:lvlJc w:val="left"/>
    </w:lvl>
    <w:lvl w:ilvl="6" w:tplc="22D0F546">
      <w:numFmt w:val="decimal"/>
      <w:lvlText w:val=""/>
      <w:lvlJc w:val="left"/>
    </w:lvl>
    <w:lvl w:ilvl="7" w:tplc="43DCD396">
      <w:numFmt w:val="decimal"/>
      <w:lvlText w:val=""/>
      <w:lvlJc w:val="left"/>
    </w:lvl>
    <w:lvl w:ilvl="8" w:tplc="A336D57C">
      <w:numFmt w:val="decimal"/>
      <w:lvlText w:val=""/>
      <w:lvlJc w:val="left"/>
    </w:lvl>
  </w:abstractNum>
  <w:abstractNum w:abstractNumId="4" w15:restartNumberingAfterBreak="0">
    <w:nsid w:val="FFFFFF80"/>
    <w:multiLevelType w:val="hybridMultilevel"/>
    <w:tmpl w:val="34CCF4A0"/>
    <w:lvl w:ilvl="0" w:tplc="63ECB8D4">
      <w:start w:val="1"/>
      <w:numFmt w:val="bullet"/>
      <w:lvlText w:val=""/>
      <w:lvlJc w:val="left"/>
      <w:pPr>
        <w:tabs>
          <w:tab w:val="num" w:pos="1492"/>
        </w:tabs>
        <w:ind w:left="1492" w:hanging="360"/>
      </w:pPr>
      <w:rPr>
        <w:rFonts w:ascii="Symbol" w:hAnsi="Symbol" w:hint="default"/>
      </w:rPr>
    </w:lvl>
    <w:lvl w:ilvl="1" w:tplc="33DE2BB4">
      <w:numFmt w:val="decimal"/>
      <w:lvlText w:val=""/>
      <w:lvlJc w:val="left"/>
    </w:lvl>
    <w:lvl w:ilvl="2" w:tplc="12083608">
      <w:numFmt w:val="decimal"/>
      <w:lvlText w:val=""/>
      <w:lvlJc w:val="left"/>
    </w:lvl>
    <w:lvl w:ilvl="3" w:tplc="23D2A0E8">
      <w:numFmt w:val="decimal"/>
      <w:lvlText w:val=""/>
      <w:lvlJc w:val="left"/>
    </w:lvl>
    <w:lvl w:ilvl="4" w:tplc="6B2E4970">
      <w:numFmt w:val="decimal"/>
      <w:lvlText w:val=""/>
      <w:lvlJc w:val="left"/>
    </w:lvl>
    <w:lvl w:ilvl="5" w:tplc="B0228330">
      <w:numFmt w:val="decimal"/>
      <w:lvlText w:val=""/>
      <w:lvlJc w:val="left"/>
    </w:lvl>
    <w:lvl w:ilvl="6" w:tplc="50681C46">
      <w:numFmt w:val="decimal"/>
      <w:lvlText w:val=""/>
      <w:lvlJc w:val="left"/>
    </w:lvl>
    <w:lvl w:ilvl="7" w:tplc="29225458">
      <w:numFmt w:val="decimal"/>
      <w:lvlText w:val=""/>
      <w:lvlJc w:val="left"/>
    </w:lvl>
    <w:lvl w:ilvl="8" w:tplc="120C97D4">
      <w:numFmt w:val="decimal"/>
      <w:lvlText w:val=""/>
      <w:lvlJc w:val="left"/>
    </w:lvl>
  </w:abstractNum>
  <w:abstractNum w:abstractNumId="5" w15:restartNumberingAfterBreak="0">
    <w:nsid w:val="FFFFFF81"/>
    <w:multiLevelType w:val="hybridMultilevel"/>
    <w:tmpl w:val="A956EA12"/>
    <w:lvl w:ilvl="0" w:tplc="21DC814E">
      <w:start w:val="1"/>
      <w:numFmt w:val="bullet"/>
      <w:lvlText w:val=""/>
      <w:lvlJc w:val="left"/>
      <w:pPr>
        <w:tabs>
          <w:tab w:val="num" w:pos="1209"/>
        </w:tabs>
        <w:ind w:left="1209" w:hanging="360"/>
      </w:pPr>
      <w:rPr>
        <w:rFonts w:ascii="Symbol" w:hAnsi="Symbol" w:hint="default"/>
      </w:rPr>
    </w:lvl>
    <w:lvl w:ilvl="1" w:tplc="F2928A18">
      <w:numFmt w:val="decimal"/>
      <w:lvlText w:val=""/>
      <w:lvlJc w:val="left"/>
    </w:lvl>
    <w:lvl w:ilvl="2" w:tplc="32344378">
      <w:numFmt w:val="decimal"/>
      <w:lvlText w:val=""/>
      <w:lvlJc w:val="left"/>
    </w:lvl>
    <w:lvl w:ilvl="3" w:tplc="E550DFC0">
      <w:numFmt w:val="decimal"/>
      <w:lvlText w:val=""/>
      <w:lvlJc w:val="left"/>
    </w:lvl>
    <w:lvl w:ilvl="4" w:tplc="448643DE">
      <w:numFmt w:val="decimal"/>
      <w:lvlText w:val=""/>
      <w:lvlJc w:val="left"/>
    </w:lvl>
    <w:lvl w:ilvl="5" w:tplc="28A6D2AC">
      <w:numFmt w:val="decimal"/>
      <w:lvlText w:val=""/>
      <w:lvlJc w:val="left"/>
    </w:lvl>
    <w:lvl w:ilvl="6" w:tplc="D1E84CA6">
      <w:numFmt w:val="decimal"/>
      <w:lvlText w:val=""/>
      <w:lvlJc w:val="left"/>
    </w:lvl>
    <w:lvl w:ilvl="7" w:tplc="01D4A2E6">
      <w:numFmt w:val="decimal"/>
      <w:lvlText w:val=""/>
      <w:lvlJc w:val="left"/>
    </w:lvl>
    <w:lvl w:ilvl="8" w:tplc="016ABA64">
      <w:numFmt w:val="decimal"/>
      <w:lvlText w:val=""/>
      <w:lvlJc w:val="left"/>
    </w:lvl>
  </w:abstractNum>
  <w:abstractNum w:abstractNumId="6" w15:restartNumberingAfterBreak="0">
    <w:nsid w:val="FFFFFF82"/>
    <w:multiLevelType w:val="hybridMultilevel"/>
    <w:tmpl w:val="F4248AA4"/>
    <w:lvl w:ilvl="0" w:tplc="72C08A36">
      <w:start w:val="1"/>
      <w:numFmt w:val="bullet"/>
      <w:lvlText w:val=""/>
      <w:lvlJc w:val="left"/>
      <w:pPr>
        <w:tabs>
          <w:tab w:val="num" w:pos="926"/>
        </w:tabs>
        <w:ind w:left="926" w:hanging="360"/>
      </w:pPr>
      <w:rPr>
        <w:rFonts w:ascii="Symbol" w:hAnsi="Symbol" w:hint="default"/>
      </w:rPr>
    </w:lvl>
    <w:lvl w:ilvl="1" w:tplc="AC0CB5F6">
      <w:numFmt w:val="decimal"/>
      <w:lvlText w:val=""/>
      <w:lvlJc w:val="left"/>
    </w:lvl>
    <w:lvl w:ilvl="2" w:tplc="2920F8F4">
      <w:numFmt w:val="decimal"/>
      <w:lvlText w:val=""/>
      <w:lvlJc w:val="left"/>
    </w:lvl>
    <w:lvl w:ilvl="3" w:tplc="73C27082">
      <w:numFmt w:val="decimal"/>
      <w:lvlText w:val=""/>
      <w:lvlJc w:val="left"/>
    </w:lvl>
    <w:lvl w:ilvl="4" w:tplc="BB486F04">
      <w:numFmt w:val="decimal"/>
      <w:lvlText w:val=""/>
      <w:lvlJc w:val="left"/>
    </w:lvl>
    <w:lvl w:ilvl="5" w:tplc="5C606D5C">
      <w:numFmt w:val="decimal"/>
      <w:lvlText w:val=""/>
      <w:lvlJc w:val="left"/>
    </w:lvl>
    <w:lvl w:ilvl="6" w:tplc="E8F0FDDE">
      <w:numFmt w:val="decimal"/>
      <w:lvlText w:val=""/>
      <w:lvlJc w:val="left"/>
    </w:lvl>
    <w:lvl w:ilvl="7" w:tplc="D67CD0A4">
      <w:numFmt w:val="decimal"/>
      <w:lvlText w:val=""/>
      <w:lvlJc w:val="left"/>
    </w:lvl>
    <w:lvl w:ilvl="8" w:tplc="BC745BC4">
      <w:numFmt w:val="decimal"/>
      <w:lvlText w:val=""/>
      <w:lvlJc w:val="left"/>
    </w:lvl>
  </w:abstractNum>
  <w:abstractNum w:abstractNumId="7" w15:restartNumberingAfterBreak="0">
    <w:nsid w:val="FFFFFF83"/>
    <w:multiLevelType w:val="hybridMultilevel"/>
    <w:tmpl w:val="35C676C6"/>
    <w:lvl w:ilvl="0" w:tplc="7D4C2B68">
      <w:start w:val="1"/>
      <w:numFmt w:val="bullet"/>
      <w:lvlText w:val=""/>
      <w:lvlJc w:val="left"/>
      <w:pPr>
        <w:tabs>
          <w:tab w:val="num" w:pos="643"/>
        </w:tabs>
        <w:ind w:left="643" w:hanging="360"/>
      </w:pPr>
      <w:rPr>
        <w:rFonts w:ascii="Symbol" w:hAnsi="Symbol" w:hint="default"/>
      </w:rPr>
    </w:lvl>
    <w:lvl w:ilvl="1" w:tplc="974833D2">
      <w:numFmt w:val="decimal"/>
      <w:lvlText w:val=""/>
      <w:lvlJc w:val="left"/>
    </w:lvl>
    <w:lvl w:ilvl="2" w:tplc="68585AD8">
      <w:numFmt w:val="decimal"/>
      <w:lvlText w:val=""/>
      <w:lvlJc w:val="left"/>
    </w:lvl>
    <w:lvl w:ilvl="3" w:tplc="A976B9E6">
      <w:numFmt w:val="decimal"/>
      <w:lvlText w:val=""/>
      <w:lvlJc w:val="left"/>
    </w:lvl>
    <w:lvl w:ilvl="4" w:tplc="21A87BCE">
      <w:numFmt w:val="decimal"/>
      <w:lvlText w:val=""/>
      <w:lvlJc w:val="left"/>
    </w:lvl>
    <w:lvl w:ilvl="5" w:tplc="F8CC3C24">
      <w:numFmt w:val="decimal"/>
      <w:lvlText w:val=""/>
      <w:lvlJc w:val="left"/>
    </w:lvl>
    <w:lvl w:ilvl="6" w:tplc="80EA26CC">
      <w:numFmt w:val="decimal"/>
      <w:lvlText w:val=""/>
      <w:lvlJc w:val="left"/>
    </w:lvl>
    <w:lvl w:ilvl="7" w:tplc="BF00D8BE">
      <w:numFmt w:val="decimal"/>
      <w:lvlText w:val=""/>
      <w:lvlJc w:val="left"/>
    </w:lvl>
    <w:lvl w:ilvl="8" w:tplc="7494C448">
      <w:numFmt w:val="decimal"/>
      <w:lvlText w:val=""/>
      <w:lvlJc w:val="left"/>
    </w:lvl>
  </w:abstractNum>
  <w:abstractNum w:abstractNumId="8" w15:restartNumberingAfterBreak="0">
    <w:nsid w:val="FFFFFF88"/>
    <w:multiLevelType w:val="hybridMultilevel"/>
    <w:tmpl w:val="0E4CBE76"/>
    <w:lvl w:ilvl="0" w:tplc="A970CE4A">
      <w:start w:val="1"/>
      <w:numFmt w:val="decimal"/>
      <w:lvlText w:val="%1."/>
      <w:lvlJc w:val="left"/>
      <w:pPr>
        <w:tabs>
          <w:tab w:val="num" w:pos="360"/>
        </w:tabs>
        <w:ind w:left="360" w:hanging="360"/>
      </w:pPr>
    </w:lvl>
    <w:lvl w:ilvl="1" w:tplc="79A2B6A4">
      <w:numFmt w:val="decimal"/>
      <w:lvlText w:val=""/>
      <w:lvlJc w:val="left"/>
    </w:lvl>
    <w:lvl w:ilvl="2" w:tplc="687487C2">
      <w:numFmt w:val="decimal"/>
      <w:lvlText w:val=""/>
      <w:lvlJc w:val="left"/>
    </w:lvl>
    <w:lvl w:ilvl="3" w:tplc="C8087D16">
      <w:numFmt w:val="decimal"/>
      <w:lvlText w:val=""/>
      <w:lvlJc w:val="left"/>
    </w:lvl>
    <w:lvl w:ilvl="4" w:tplc="1AB024A6">
      <w:numFmt w:val="decimal"/>
      <w:lvlText w:val=""/>
      <w:lvlJc w:val="left"/>
    </w:lvl>
    <w:lvl w:ilvl="5" w:tplc="7D50F49C">
      <w:numFmt w:val="decimal"/>
      <w:lvlText w:val=""/>
      <w:lvlJc w:val="left"/>
    </w:lvl>
    <w:lvl w:ilvl="6" w:tplc="8668AD28">
      <w:numFmt w:val="decimal"/>
      <w:lvlText w:val=""/>
      <w:lvlJc w:val="left"/>
    </w:lvl>
    <w:lvl w:ilvl="7" w:tplc="7EB09E30">
      <w:numFmt w:val="decimal"/>
      <w:lvlText w:val=""/>
      <w:lvlJc w:val="left"/>
    </w:lvl>
    <w:lvl w:ilvl="8" w:tplc="36C20C70">
      <w:numFmt w:val="decimal"/>
      <w:lvlText w:val=""/>
      <w:lvlJc w:val="left"/>
    </w:lvl>
  </w:abstractNum>
  <w:abstractNum w:abstractNumId="9" w15:restartNumberingAfterBreak="0">
    <w:nsid w:val="FFFFFF89"/>
    <w:multiLevelType w:val="hybridMultilevel"/>
    <w:tmpl w:val="21A06774"/>
    <w:lvl w:ilvl="0" w:tplc="29BED410">
      <w:start w:val="1"/>
      <w:numFmt w:val="bullet"/>
      <w:lvlText w:val=""/>
      <w:lvlJc w:val="left"/>
      <w:pPr>
        <w:tabs>
          <w:tab w:val="num" w:pos="360"/>
        </w:tabs>
        <w:ind w:left="360" w:hanging="360"/>
      </w:pPr>
      <w:rPr>
        <w:rFonts w:ascii="Symbol" w:hAnsi="Symbol" w:hint="default"/>
      </w:rPr>
    </w:lvl>
    <w:lvl w:ilvl="1" w:tplc="12780B1A">
      <w:numFmt w:val="decimal"/>
      <w:lvlText w:val=""/>
      <w:lvlJc w:val="left"/>
    </w:lvl>
    <w:lvl w:ilvl="2" w:tplc="66D8DC7E">
      <w:numFmt w:val="decimal"/>
      <w:lvlText w:val=""/>
      <w:lvlJc w:val="left"/>
    </w:lvl>
    <w:lvl w:ilvl="3" w:tplc="62F825E0">
      <w:numFmt w:val="decimal"/>
      <w:lvlText w:val=""/>
      <w:lvlJc w:val="left"/>
    </w:lvl>
    <w:lvl w:ilvl="4" w:tplc="63DC6602">
      <w:numFmt w:val="decimal"/>
      <w:lvlText w:val=""/>
      <w:lvlJc w:val="left"/>
    </w:lvl>
    <w:lvl w:ilvl="5" w:tplc="BCDCB6E0">
      <w:numFmt w:val="decimal"/>
      <w:lvlText w:val=""/>
      <w:lvlJc w:val="left"/>
    </w:lvl>
    <w:lvl w:ilvl="6" w:tplc="3E6ACB74">
      <w:numFmt w:val="decimal"/>
      <w:lvlText w:val=""/>
      <w:lvlJc w:val="left"/>
    </w:lvl>
    <w:lvl w:ilvl="7" w:tplc="B7023702">
      <w:numFmt w:val="decimal"/>
      <w:lvlText w:val=""/>
      <w:lvlJc w:val="left"/>
    </w:lvl>
    <w:lvl w:ilvl="8" w:tplc="D9F4FA26">
      <w:numFmt w:val="decimal"/>
      <w:lvlText w:val=""/>
      <w:lvlJc w:val="left"/>
    </w:lvl>
  </w:abstractNum>
  <w:abstractNum w:abstractNumId="10" w15:restartNumberingAfterBreak="0">
    <w:nsid w:val="00B07DD1"/>
    <w:multiLevelType w:val="multilevel"/>
    <w:tmpl w:val="06CA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0E170D0"/>
    <w:multiLevelType w:val="hybridMultilevel"/>
    <w:tmpl w:val="5AC6F8B6"/>
    <w:lvl w:ilvl="0" w:tplc="50F40D38">
      <w:start w:val="1"/>
      <w:numFmt w:val="bullet"/>
      <w:lvlText w:val=""/>
      <w:lvlJc w:val="left"/>
      <w:pPr>
        <w:tabs>
          <w:tab w:val="num" w:pos="360"/>
        </w:tabs>
        <w:ind w:left="340" w:hanging="340"/>
      </w:pPr>
      <w:rPr>
        <w:rFonts w:ascii="Wingdings" w:hAnsi="Wingdings" w:hint="default"/>
      </w:rPr>
    </w:lvl>
    <w:lvl w:ilvl="1" w:tplc="5D5AC0CE" w:tentative="1">
      <w:start w:val="1"/>
      <w:numFmt w:val="bullet"/>
      <w:lvlText w:val="o"/>
      <w:lvlJc w:val="left"/>
      <w:pPr>
        <w:tabs>
          <w:tab w:val="num" w:pos="1440"/>
        </w:tabs>
        <w:ind w:left="1440" w:hanging="360"/>
      </w:pPr>
      <w:rPr>
        <w:rFonts w:ascii="Courier New" w:hAnsi="Courier New" w:hint="default"/>
      </w:rPr>
    </w:lvl>
    <w:lvl w:ilvl="2" w:tplc="47E226F8" w:tentative="1">
      <w:start w:val="1"/>
      <w:numFmt w:val="bullet"/>
      <w:lvlText w:val=""/>
      <w:lvlJc w:val="left"/>
      <w:pPr>
        <w:tabs>
          <w:tab w:val="num" w:pos="2160"/>
        </w:tabs>
        <w:ind w:left="2160" w:hanging="360"/>
      </w:pPr>
      <w:rPr>
        <w:rFonts w:ascii="Wingdings" w:hAnsi="Wingdings" w:hint="default"/>
      </w:rPr>
    </w:lvl>
    <w:lvl w:ilvl="3" w:tplc="3BF46A52" w:tentative="1">
      <w:start w:val="1"/>
      <w:numFmt w:val="bullet"/>
      <w:lvlText w:val=""/>
      <w:lvlJc w:val="left"/>
      <w:pPr>
        <w:tabs>
          <w:tab w:val="num" w:pos="2880"/>
        </w:tabs>
        <w:ind w:left="2880" w:hanging="360"/>
      </w:pPr>
      <w:rPr>
        <w:rFonts w:ascii="Symbol" w:hAnsi="Symbol" w:hint="default"/>
      </w:rPr>
    </w:lvl>
    <w:lvl w:ilvl="4" w:tplc="249611FC" w:tentative="1">
      <w:start w:val="1"/>
      <w:numFmt w:val="bullet"/>
      <w:lvlText w:val="o"/>
      <w:lvlJc w:val="left"/>
      <w:pPr>
        <w:tabs>
          <w:tab w:val="num" w:pos="3600"/>
        </w:tabs>
        <w:ind w:left="3600" w:hanging="360"/>
      </w:pPr>
      <w:rPr>
        <w:rFonts w:ascii="Courier New" w:hAnsi="Courier New" w:hint="default"/>
      </w:rPr>
    </w:lvl>
    <w:lvl w:ilvl="5" w:tplc="719277F8" w:tentative="1">
      <w:start w:val="1"/>
      <w:numFmt w:val="bullet"/>
      <w:lvlText w:val=""/>
      <w:lvlJc w:val="left"/>
      <w:pPr>
        <w:tabs>
          <w:tab w:val="num" w:pos="4320"/>
        </w:tabs>
        <w:ind w:left="4320" w:hanging="360"/>
      </w:pPr>
      <w:rPr>
        <w:rFonts w:ascii="Wingdings" w:hAnsi="Wingdings" w:hint="default"/>
      </w:rPr>
    </w:lvl>
    <w:lvl w:ilvl="6" w:tplc="090C87AA" w:tentative="1">
      <w:start w:val="1"/>
      <w:numFmt w:val="bullet"/>
      <w:lvlText w:val=""/>
      <w:lvlJc w:val="left"/>
      <w:pPr>
        <w:tabs>
          <w:tab w:val="num" w:pos="5040"/>
        </w:tabs>
        <w:ind w:left="5040" w:hanging="360"/>
      </w:pPr>
      <w:rPr>
        <w:rFonts w:ascii="Symbol" w:hAnsi="Symbol" w:hint="default"/>
      </w:rPr>
    </w:lvl>
    <w:lvl w:ilvl="7" w:tplc="F06E5936" w:tentative="1">
      <w:start w:val="1"/>
      <w:numFmt w:val="bullet"/>
      <w:lvlText w:val="o"/>
      <w:lvlJc w:val="left"/>
      <w:pPr>
        <w:tabs>
          <w:tab w:val="num" w:pos="5760"/>
        </w:tabs>
        <w:ind w:left="5760" w:hanging="360"/>
      </w:pPr>
      <w:rPr>
        <w:rFonts w:ascii="Courier New" w:hAnsi="Courier New" w:hint="default"/>
      </w:rPr>
    </w:lvl>
    <w:lvl w:ilvl="8" w:tplc="051EA26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7A10FC"/>
    <w:multiLevelType w:val="hybridMultilevel"/>
    <w:tmpl w:val="B1942618"/>
    <w:lvl w:ilvl="0" w:tplc="BF4EC966">
      <w:start w:val="2"/>
      <w:numFmt w:val="decimal"/>
      <w:lvlText w:val="%1."/>
      <w:lvlJc w:val="left"/>
      <w:pPr>
        <w:tabs>
          <w:tab w:val="num" w:pos="2912"/>
        </w:tabs>
        <w:ind w:left="2912" w:hanging="360"/>
      </w:pPr>
      <w:rPr>
        <w:rFonts w:hint="default"/>
      </w:rPr>
    </w:lvl>
    <w:lvl w:ilvl="1" w:tplc="CEE6CEC4" w:tentative="1">
      <w:start w:val="1"/>
      <w:numFmt w:val="lowerLetter"/>
      <w:lvlText w:val="%2."/>
      <w:lvlJc w:val="left"/>
      <w:pPr>
        <w:tabs>
          <w:tab w:val="num" w:pos="3632"/>
        </w:tabs>
        <w:ind w:left="3632" w:hanging="360"/>
      </w:pPr>
    </w:lvl>
    <w:lvl w:ilvl="2" w:tplc="E434257A" w:tentative="1">
      <w:start w:val="1"/>
      <w:numFmt w:val="lowerRoman"/>
      <w:lvlText w:val="%3."/>
      <w:lvlJc w:val="right"/>
      <w:pPr>
        <w:tabs>
          <w:tab w:val="num" w:pos="4352"/>
        </w:tabs>
        <w:ind w:left="4352" w:hanging="180"/>
      </w:pPr>
    </w:lvl>
    <w:lvl w:ilvl="3" w:tplc="3E0A5026" w:tentative="1">
      <w:start w:val="1"/>
      <w:numFmt w:val="decimal"/>
      <w:lvlText w:val="%4."/>
      <w:lvlJc w:val="left"/>
      <w:pPr>
        <w:tabs>
          <w:tab w:val="num" w:pos="5072"/>
        </w:tabs>
        <w:ind w:left="5072" w:hanging="360"/>
      </w:pPr>
    </w:lvl>
    <w:lvl w:ilvl="4" w:tplc="41C23630" w:tentative="1">
      <w:start w:val="1"/>
      <w:numFmt w:val="lowerLetter"/>
      <w:lvlText w:val="%5."/>
      <w:lvlJc w:val="left"/>
      <w:pPr>
        <w:tabs>
          <w:tab w:val="num" w:pos="5792"/>
        </w:tabs>
        <w:ind w:left="5792" w:hanging="360"/>
      </w:pPr>
    </w:lvl>
    <w:lvl w:ilvl="5" w:tplc="1618E380" w:tentative="1">
      <w:start w:val="1"/>
      <w:numFmt w:val="lowerRoman"/>
      <w:lvlText w:val="%6."/>
      <w:lvlJc w:val="right"/>
      <w:pPr>
        <w:tabs>
          <w:tab w:val="num" w:pos="6512"/>
        </w:tabs>
        <w:ind w:left="6512" w:hanging="180"/>
      </w:pPr>
    </w:lvl>
    <w:lvl w:ilvl="6" w:tplc="5F70B814" w:tentative="1">
      <w:start w:val="1"/>
      <w:numFmt w:val="decimal"/>
      <w:lvlText w:val="%7."/>
      <w:lvlJc w:val="left"/>
      <w:pPr>
        <w:tabs>
          <w:tab w:val="num" w:pos="7232"/>
        </w:tabs>
        <w:ind w:left="7232" w:hanging="360"/>
      </w:pPr>
    </w:lvl>
    <w:lvl w:ilvl="7" w:tplc="57D88F26" w:tentative="1">
      <w:start w:val="1"/>
      <w:numFmt w:val="lowerLetter"/>
      <w:lvlText w:val="%8."/>
      <w:lvlJc w:val="left"/>
      <w:pPr>
        <w:tabs>
          <w:tab w:val="num" w:pos="7952"/>
        </w:tabs>
        <w:ind w:left="7952" w:hanging="360"/>
      </w:pPr>
    </w:lvl>
    <w:lvl w:ilvl="8" w:tplc="482E5BF8" w:tentative="1">
      <w:start w:val="1"/>
      <w:numFmt w:val="lowerRoman"/>
      <w:lvlText w:val="%9."/>
      <w:lvlJc w:val="right"/>
      <w:pPr>
        <w:tabs>
          <w:tab w:val="num" w:pos="8672"/>
        </w:tabs>
        <w:ind w:left="8672" w:hanging="180"/>
      </w:pPr>
    </w:lvl>
  </w:abstractNum>
  <w:abstractNum w:abstractNumId="13" w15:restartNumberingAfterBreak="0">
    <w:nsid w:val="095A6420"/>
    <w:multiLevelType w:val="hybridMultilevel"/>
    <w:tmpl w:val="C0A294EA"/>
    <w:lvl w:ilvl="0" w:tplc="6FA0E2C2">
      <w:start w:val="1"/>
      <w:numFmt w:val="bullet"/>
      <w:pStyle w:val="Text2-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C359C6"/>
    <w:multiLevelType w:val="hybridMultilevel"/>
    <w:tmpl w:val="0770A85E"/>
    <w:lvl w:ilvl="0" w:tplc="C5108578">
      <w:start w:val="1"/>
      <w:numFmt w:val="bullet"/>
      <w:pStyle w:val="Text3-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670125"/>
    <w:multiLevelType w:val="multilevel"/>
    <w:tmpl w:val="F28ED222"/>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8C284B"/>
    <w:multiLevelType w:val="hybridMultilevel"/>
    <w:tmpl w:val="9B521660"/>
    <w:lvl w:ilvl="0" w:tplc="BC524BAA">
      <w:start w:val="1"/>
      <w:numFmt w:val="bullet"/>
      <w:lvlText w:val=""/>
      <w:lvlJc w:val="left"/>
      <w:pPr>
        <w:tabs>
          <w:tab w:val="num" w:pos="720"/>
        </w:tabs>
        <w:ind w:left="720" w:hanging="360"/>
      </w:pPr>
      <w:rPr>
        <w:rFonts w:ascii="Symbol" w:hAnsi="Symbol" w:hint="default"/>
      </w:rPr>
    </w:lvl>
    <w:lvl w:ilvl="1" w:tplc="117C0312">
      <w:start w:val="1"/>
      <w:numFmt w:val="bullet"/>
      <w:lvlText w:val=""/>
      <w:lvlJc w:val="left"/>
      <w:pPr>
        <w:tabs>
          <w:tab w:val="num" w:pos="1440"/>
        </w:tabs>
        <w:ind w:left="1440" w:hanging="360"/>
      </w:pPr>
      <w:rPr>
        <w:rFonts w:ascii="Symbol" w:hAnsi="Symbol" w:hint="default"/>
      </w:rPr>
    </w:lvl>
    <w:lvl w:ilvl="2" w:tplc="D90ADDF6">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B5257F"/>
    <w:multiLevelType w:val="hybridMultilevel"/>
    <w:tmpl w:val="0F626696"/>
    <w:lvl w:ilvl="0" w:tplc="9F68EFCC">
      <w:start w:val="1"/>
      <w:numFmt w:val="bullet"/>
      <w:lvlText w:val=""/>
      <w:lvlJc w:val="left"/>
      <w:pPr>
        <w:tabs>
          <w:tab w:val="num" w:pos="2880"/>
        </w:tabs>
        <w:ind w:left="28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D828F05E">
      <w:start w:val="1"/>
      <w:numFmt w:val="bullet"/>
      <w:lvlText w:val=""/>
      <w:lvlJc w:val="left"/>
      <w:pPr>
        <w:tabs>
          <w:tab w:val="num" w:pos="3600"/>
        </w:tabs>
        <w:ind w:left="3600" w:hanging="360"/>
      </w:pPr>
      <w:rPr>
        <w:rFonts w:ascii="Symbol" w:hAnsi="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CE7BF8"/>
    <w:multiLevelType w:val="multilevel"/>
    <w:tmpl w:val="4F56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F22084F"/>
    <w:multiLevelType w:val="hybridMultilevel"/>
    <w:tmpl w:val="CC86BA32"/>
    <w:lvl w:ilvl="0" w:tplc="7EFAA6C6">
      <w:start w:val="1"/>
      <w:numFmt w:val="decimal"/>
      <w:lvlText w:val="%1."/>
      <w:lvlJc w:val="left"/>
      <w:pPr>
        <w:tabs>
          <w:tab w:val="num" w:pos="700"/>
        </w:tabs>
        <w:ind w:left="680" w:hanging="340"/>
      </w:pPr>
      <w:rPr>
        <w:rFonts w:hint="default"/>
      </w:rPr>
    </w:lvl>
    <w:lvl w:ilvl="1" w:tplc="7FBA8678" w:tentative="1">
      <w:start w:val="1"/>
      <w:numFmt w:val="lowerLetter"/>
      <w:lvlText w:val="%2."/>
      <w:lvlJc w:val="left"/>
      <w:pPr>
        <w:tabs>
          <w:tab w:val="num" w:pos="1440"/>
        </w:tabs>
        <w:ind w:left="1440" w:hanging="360"/>
      </w:pPr>
    </w:lvl>
    <w:lvl w:ilvl="2" w:tplc="180CCE50" w:tentative="1">
      <w:start w:val="1"/>
      <w:numFmt w:val="lowerRoman"/>
      <w:lvlText w:val="%3."/>
      <w:lvlJc w:val="right"/>
      <w:pPr>
        <w:tabs>
          <w:tab w:val="num" w:pos="2160"/>
        </w:tabs>
        <w:ind w:left="2160" w:hanging="180"/>
      </w:pPr>
    </w:lvl>
    <w:lvl w:ilvl="3" w:tplc="5AA28740" w:tentative="1">
      <w:start w:val="1"/>
      <w:numFmt w:val="decimal"/>
      <w:lvlText w:val="%4."/>
      <w:lvlJc w:val="left"/>
      <w:pPr>
        <w:tabs>
          <w:tab w:val="num" w:pos="2880"/>
        </w:tabs>
        <w:ind w:left="2880" w:hanging="360"/>
      </w:pPr>
    </w:lvl>
    <w:lvl w:ilvl="4" w:tplc="343642C6" w:tentative="1">
      <w:start w:val="1"/>
      <w:numFmt w:val="lowerLetter"/>
      <w:lvlText w:val="%5."/>
      <w:lvlJc w:val="left"/>
      <w:pPr>
        <w:tabs>
          <w:tab w:val="num" w:pos="3600"/>
        </w:tabs>
        <w:ind w:left="3600" w:hanging="360"/>
      </w:pPr>
    </w:lvl>
    <w:lvl w:ilvl="5" w:tplc="26EC97F2" w:tentative="1">
      <w:start w:val="1"/>
      <w:numFmt w:val="lowerRoman"/>
      <w:lvlText w:val="%6."/>
      <w:lvlJc w:val="right"/>
      <w:pPr>
        <w:tabs>
          <w:tab w:val="num" w:pos="4320"/>
        </w:tabs>
        <w:ind w:left="4320" w:hanging="180"/>
      </w:pPr>
    </w:lvl>
    <w:lvl w:ilvl="6" w:tplc="8EE46594" w:tentative="1">
      <w:start w:val="1"/>
      <w:numFmt w:val="decimal"/>
      <w:lvlText w:val="%7."/>
      <w:lvlJc w:val="left"/>
      <w:pPr>
        <w:tabs>
          <w:tab w:val="num" w:pos="5040"/>
        </w:tabs>
        <w:ind w:left="5040" w:hanging="360"/>
      </w:pPr>
    </w:lvl>
    <w:lvl w:ilvl="7" w:tplc="376C952E" w:tentative="1">
      <w:start w:val="1"/>
      <w:numFmt w:val="lowerLetter"/>
      <w:lvlText w:val="%8."/>
      <w:lvlJc w:val="left"/>
      <w:pPr>
        <w:tabs>
          <w:tab w:val="num" w:pos="5760"/>
        </w:tabs>
        <w:ind w:left="5760" w:hanging="360"/>
      </w:pPr>
    </w:lvl>
    <w:lvl w:ilvl="8" w:tplc="699861A8" w:tentative="1">
      <w:start w:val="1"/>
      <w:numFmt w:val="lowerRoman"/>
      <w:lvlText w:val="%9."/>
      <w:lvlJc w:val="right"/>
      <w:pPr>
        <w:tabs>
          <w:tab w:val="num" w:pos="6480"/>
        </w:tabs>
        <w:ind w:left="6480" w:hanging="180"/>
      </w:pPr>
    </w:lvl>
  </w:abstractNum>
  <w:abstractNum w:abstractNumId="20" w15:restartNumberingAfterBreak="0">
    <w:nsid w:val="29BC4FA7"/>
    <w:multiLevelType w:val="hybridMultilevel"/>
    <w:tmpl w:val="E62A8E70"/>
    <w:lvl w:ilvl="0" w:tplc="380691B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027EBE"/>
    <w:multiLevelType w:val="hybridMultilevel"/>
    <w:tmpl w:val="40E400D0"/>
    <w:lvl w:ilvl="0" w:tplc="47CE1C6A">
      <w:start w:val="2"/>
      <w:numFmt w:val="decimal"/>
      <w:lvlText w:val="%1."/>
      <w:lvlJc w:val="left"/>
      <w:pPr>
        <w:tabs>
          <w:tab w:val="num" w:pos="720"/>
        </w:tabs>
        <w:ind w:left="720" w:hanging="360"/>
      </w:pPr>
      <w:rPr>
        <w:rFonts w:hint="default"/>
        <w:b/>
      </w:rPr>
    </w:lvl>
    <w:lvl w:ilvl="1" w:tplc="71647CDA" w:tentative="1">
      <w:start w:val="1"/>
      <w:numFmt w:val="lowerLetter"/>
      <w:lvlText w:val="%2."/>
      <w:lvlJc w:val="left"/>
      <w:pPr>
        <w:tabs>
          <w:tab w:val="num" w:pos="1440"/>
        </w:tabs>
        <w:ind w:left="1440" w:hanging="360"/>
      </w:pPr>
    </w:lvl>
    <w:lvl w:ilvl="2" w:tplc="3FD66C80" w:tentative="1">
      <w:start w:val="1"/>
      <w:numFmt w:val="lowerRoman"/>
      <w:lvlText w:val="%3."/>
      <w:lvlJc w:val="right"/>
      <w:pPr>
        <w:tabs>
          <w:tab w:val="num" w:pos="2160"/>
        </w:tabs>
        <w:ind w:left="2160" w:hanging="180"/>
      </w:pPr>
    </w:lvl>
    <w:lvl w:ilvl="3" w:tplc="ECF4E310" w:tentative="1">
      <w:start w:val="1"/>
      <w:numFmt w:val="decimal"/>
      <w:lvlText w:val="%4."/>
      <w:lvlJc w:val="left"/>
      <w:pPr>
        <w:tabs>
          <w:tab w:val="num" w:pos="2880"/>
        </w:tabs>
        <w:ind w:left="2880" w:hanging="360"/>
      </w:pPr>
    </w:lvl>
    <w:lvl w:ilvl="4" w:tplc="62FEFE4C" w:tentative="1">
      <w:start w:val="1"/>
      <w:numFmt w:val="lowerLetter"/>
      <w:lvlText w:val="%5."/>
      <w:lvlJc w:val="left"/>
      <w:pPr>
        <w:tabs>
          <w:tab w:val="num" w:pos="3600"/>
        </w:tabs>
        <w:ind w:left="3600" w:hanging="360"/>
      </w:pPr>
    </w:lvl>
    <w:lvl w:ilvl="5" w:tplc="78386202" w:tentative="1">
      <w:start w:val="1"/>
      <w:numFmt w:val="lowerRoman"/>
      <w:lvlText w:val="%6."/>
      <w:lvlJc w:val="right"/>
      <w:pPr>
        <w:tabs>
          <w:tab w:val="num" w:pos="4320"/>
        </w:tabs>
        <w:ind w:left="4320" w:hanging="180"/>
      </w:pPr>
    </w:lvl>
    <w:lvl w:ilvl="6" w:tplc="6A9C3F68" w:tentative="1">
      <w:start w:val="1"/>
      <w:numFmt w:val="decimal"/>
      <w:lvlText w:val="%7."/>
      <w:lvlJc w:val="left"/>
      <w:pPr>
        <w:tabs>
          <w:tab w:val="num" w:pos="5040"/>
        </w:tabs>
        <w:ind w:left="5040" w:hanging="360"/>
      </w:pPr>
    </w:lvl>
    <w:lvl w:ilvl="7" w:tplc="F0CEAB32" w:tentative="1">
      <w:start w:val="1"/>
      <w:numFmt w:val="lowerLetter"/>
      <w:lvlText w:val="%8."/>
      <w:lvlJc w:val="left"/>
      <w:pPr>
        <w:tabs>
          <w:tab w:val="num" w:pos="5760"/>
        </w:tabs>
        <w:ind w:left="5760" w:hanging="360"/>
      </w:pPr>
    </w:lvl>
    <w:lvl w:ilvl="8" w:tplc="3250A3EA" w:tentative="1">
      <w:start w:val="1"/>
      <w:numFmt w:val="lowerRoman"/>
      <w:lvlText w:val="%9."/>
      <w:lvlJc w:val="right"/>
      <w:pPr>
        <w:tabs>
          <w:tab w:val="num" w:pos="6480"/>
        </w:tabs>
        <w:ind w:left="6480" w:hanging="180"/>
      </w:pPr>
    </w:lvl>
  </w:abstractNum>
  <w:abstractNum w:abstractNumId="22" w15:restartNumberingAfterBreak="0">
    <w:nsid w:val="31D567C6"/>
    <w:multiLevelType w:val="hybridMultilevel"/>
    <w:tmpl w:val="DD72EC74"/>
    <w:lvl w:ilvl="0" w:tplc="269802E6">
      <w:start w:val="1"/>
      <w:numFmt w:val="bullet"/>
      <w:lvlText w:val=""/>
      <w:lvlJc w:val="left"/>
      <w:pPr>
        <w:tabs>
          <w:tab w:val="num" w:pos="2992"/>
        </w:tabs>
        <w:ind w:left="2992" w:hanging="360"/>
      </w:pPr>
      <w:rPr>
        <w:rFonts w:ascii="Symbol" w:hAnsi="Symbol" w:hint="default"/>
      </w:rPr>
    </w:lvl>
    <w:lvl w:ilvl="1" w:tplc="A28C65AA" w:tentative="1">
      <w:start w:val="1"/>
      <w:numFmt w:val="bullet"/>
      <w:lvlText w:val="o"/>
      <w:lvlJc w:val="left"/>
      <w:pPr>
        <w:tabs>
          <w:tab w:val="num" w:pos="3712"/>
        </w:tabs>
        <w:ind w:left="3712" w:hanging="360"/>
      </w:pPr>
      <w:rPr>
        <w:rFonts w:ascii="Courier New" w:hAnsi="Courier New" w:hint="default"/>
      </w:rPr>
    </w:lvl>
    <w:lvl w:ilvl="2" w:tplc="9BE88E52" w:tentative="1">
      <w:start w:val="1"/>
      <w:numFmt w:val="bullet"/>
      <w:lvlText w:val=""/>
      <w:lvlJc w:val="left"/>
      <w:pPr>
        <w:tabs>
          <w:tab w:val="num" w:pos="4432"/>
        </w:tabs>
        <w:ind w:left="4432" w:hanging="360"/>
      </w:pPr>
      <w:rPr>
        <w:rFonts w:ascii="Wingdings" w:hAnsi="Wingdings" w:hint="default"/>
      </w:rPr>
    </w:lvl>
    <w:lvl w:ilvl="3" w:tplc="7E90BC90" w:tentative="1">
      <w:start w:val="1"/>
      <w:numFmt w:val="bullet"/>
      <w:lvlText w:val=""/>
      <w:lvlJc w:val="left"/>
      <w:pPr>
        <w:tabs>
          <w:tab w:val="num" w:pos="5152"/>
        </w:tabs>
        <w:ind w:left="5152" w:hanging="360"/>
      </w:pPr>
      <w:rPr>
        <w:rFonts w:ascii="Symbol" w:hAnsi="Symbol" w:hint="default"/>
      </w:rPr>
    </w:lvl>
    <w:lvl w:ilvl="4" w:tplc="585899EA" w:tentative="1">
      <w:start w:val="1"/>
      <w:numFmt w:val="bullet"/>
      <w:lvlText w:val="o"/>
      <w:lvlJc w:val="left"/>
      <w:pPr>
        <w:tabs>
          <w:tab w:val="num" w:pos="5872"/>
        </w:tabs>
        <w:ind w:left="5872" w:hanging="360"/>
      </w:pPr>
      <w:rPr>
        <w:rFonts w:ascii="Courier New" w:hAnsi="Courier New" w:hint="default"/>
      </w:rPr>
    </w:lvl>
    <w:lvl w:ilvl="5" w:tplc="4CA8488A" w:tentative="1">
      <w:start w:val="1"/>
      <w:numFmt w:val="bullet"/>
      <w:lvlText w:val=""/>
      <w:lvlJc w:val="left"/>
      <w:pPr>
        <w:tabs>
          <w:tab w:val="num" w:pos="6592"/>
        </w:tabs>
        <w:ind w:left="6592" w:hanging="360"/>
      </w:pPr>
      <w:rPr>
        <w:rFonts w:ascii="Wingdings" w:hAnsi="Wingdings" w:hint="default"/>
      </w:rPr>
    </w:lvl>
    <w:lvl w:ilvl="6" w:tplc="51208A6C" w:tentative="1">
      <w:start w:val="1"/>
      <w:numFmt w:val="bullet"/>
      <w:lvlText w:val=""/>
      <w:lvlJc w:val="left"/>
      <w:pPr>
        <w:tabs>
          <w:tab w:val="num" w:pos="7312"/>
        </w:tabs>
        <w:ind w:left="7312" w:hanging="360"/>
      </w:pPr>
      <w:rPr>
        <w:rFonts w:ascii="Symbol" w:hAnsi="Symbol" w:hint="default"/>
      </w:rPr>
    </w:lvl>
    <w:lvl w:ilvl="7" w:tplc="FD52F360" w:tentative="1">
      <w:start w:val="1"/>
      <w:numFmt w:val="bullet"/>
      <w:lvlText w:val="o"/>
      <w:lvlJc w:val="left"/>
      <w:pPr>
        <w:tabs>
          <w:tab w:val="num" w:pos="8032"/>
        </w:tabs>
        <w:ind w:left="8032" w:hanging="360"/>
      </w:pPr>
      <w:rPr>
        <w:rFonts w:ascii="Courier New" w:hAnsi="Courier New" w:hint="default"/>
      </w:rPr>
    </w:lvl>
    <w:lvl w:ilvl="8" w:tplc="5DE22CD2" w:tentative="1">
      <w:start w:val="1"/>
      <w:numFmt w:val="bullet"/>
      <w:lvlText w:val=""/>
      <w:lvlJc w:val="left"/>
      <w:pPr>
        <w:tabs>
          <w:tab w:val="num" w:pos="8752"/>
        </w:tabs>
        <w:ind w:left="8752" w:hanging="360"/>
      </w:pPr>
      <w:rPr>
        <w:rFonts w:ascii="Wingdings" w:hAnsi="Wingdings" w:hint="default"/>
      </w:rPr>
    </w:lvl>
  </w:abstractNum>
  <w:abstractNum w:abstractNumId="23" w15:restartNumberingAfterBreak="0">
    <w:nsid w:val="3D3B4826"/>
    <w:multiLevelType w:val="hybridMultilevel"/>
    <w:tmpl w:val="6F7679CA"/>
    <w:lvl w:ilvl="0" w:tplc="F40C26EC">
      <w:start w:val="1"/>
      <w:numFmt w:val="decimal"/>
      <w:lvlText w:val="%1."/>
      <w:lvlJc w:val="left"/>
      <w:pPr>
        <w:tabs>
          <w:tab w:val="num" w:pos="720"/>
        </w:tabs>
        <w:ind w:left="720" w:hanging="360"/>
      </w:pPr>
      <w:rPr>
        <w:rFonts w:hint="default"/>
        <w:b/>
      </w:rPr>
    </w:lvl>
    <w:lvl w:ilvl="1" w:tplc="935A5020" w:tentative="1">
      <w:start w:val="1"/>
      <w:numFmt w:val="lowerLetter"/>
      <w:lvlText w:val="%2."/>
      <w:lvlJc w:val="left"/>
      <w:pPr>
        <w:tabs>
          <w:tab w:val="num" w:pos="1440"/>
        </w:tabs>
        <w:ind w:left="1440" w:hanging="360"/>
      </w:pPr>
    </w:lvl>
    <w:lvl w:ilvl="2" w:tplc="741A7582" w:tentative="1">
      <w:start w:val="1"/>
      <w:numFmt w:val="lowerRoman"/>
      <w:lvlText w:val="%3."/>
      <w:lvlJc w:val="right"/>
      <w:pPr>
        <w:tabs>
          <w:tab w:val="num" w:pos="2160"/>
        </w:tabs>
        <w:ind w:left="2160" w:hanging="180"/>
      </w:pPr>
    </w:lvl>
    <w:lvl w:ilvl="3" w:tplc="656AFA9E" w:tentative="1">
      <w:start w:val="1"/>
      <w:numFmt w:val="decimal"/>
      <w:lvlText w:val="%4."/>
      <w:lvlJc w:val="left"/>
      <w:pPr>
        <w:tabs>
          <w:tab w:val="num" w:pos="2880"/>
        </w:tabs>
        <w:ind w:left="2880" w:hanging="360"/>
      </w:pPr>
    </w:lvl>
    <w:lvl w:ilvl="4" w:tplc="4D2A999E" w:tentative="1">
      <w:start w:val="1"/>
      <w:numFmt w:val="lowerLetter"/>
      <w:lvlText w:val="%5."/>
      <w:lvlJc w:val="left"/>
      <w:pPr>
        <w:tabs>
          <w:tab w:val="num" w:pos="3600"/>
        </w:tabs>
        <w:ind w:left="3600" w:hanging="360"/>
      </w:pPr>
    </w:lvl>
    <w:lvl w:ilvl="5" w:tplc="AB5A0C3A" w:tentative="1">
      <w:start w:val="1"/>
      <w:numFmt w:val="lowerRoman"/>
      <w:lvlText w:val="%6."/>
      <w:lvlJc w:val="right"/>
      <w:pPr>
        <w:tabs>
          <w:tab w:val="num" w:pos="4320"/>
        </w:tabs>
        <w:ind w:left="4320" w:hanging="180"/>
      </w:pPr>
    </w:lvl>
    <w:lvl w:ilvl="6" w:tplc="63622338" w:tentative="1">
      <w:start w:val="1"/>
      <w:numFmt w:val="decimal"/>
      <w:lvlText w:val="%7."/>
      <w:lvlJc w:val="left"/>
      <w:pPr>
        <w:tabs>
          <w:tab w:val="num" w:pos="5040"/>
        </w:tabs>
        <w:ind w:left="5040" w:hanging="360"/>
      </w:pPr>
    </w:lvl>
    <w:lvl w:ilvl="7" w:tplc="A79475C6" w:tentative="1">
      <w:start w:val="1"/>
      <w:numFmt w:val="lowerLetter"/>
      <w:lvlText w:val="%8."/>
      <w:lvlJc w:val="left"/>
      <w:pPr>
        <w:tabs>
          <w:tab w:val="num" w:pos="5760"/>
        </w:tabs>
        <w:ind w:left="5760" w:hanging="360"/>
      </w:pPr>
    </w:lvl>
    <w:lvl w:ilvl="8" w:tplc="C8A2AC80" w:tentative="1">
      <w:start w:val="1"/>
      <w:numFmt w:val="lowerRoman"/>
      <w:lvlText w:val="%9."/>
      <w:lvlJc w:val="right"/>
      <w:pPr>
        <w:tabs>
          <w:tab w:val="num" w:pos="6480"/>
        </w:tabs>
        <w:ind w:left="6480" w:hanging="180"/>
      </w:pPr>
    </w:lvl>
  </w:abstractNum>
  <w:abstractNum w:abstractNumId="24" w15:restartNumberingAfterBreak="0">
    <w:nsid w:val="3FB8345A"/>
    <w:multiLevelType w:val="hybridMultilevel"/>
    <w:tmpl w:val="5E3C8E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045AB5"/>
    <w:multiLevelType w:val="hybridMultilevel"/>
    <w:tmpl w:val="2B6878B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77864B5"/>
    <w:multiLevelType w:val="multilevel"/>
    <w:tmpl w:val="5A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BE0E09"/>
    <w:multiLevelType w:val="hybridMultilevel"/>
    <w:tmpl w:val="3EA24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4F3E00"/>
    <w:multiLevelType w:val="hybridMultilevel"/>
    <w:tmpl w:val="7200E758"/>
    <w:lvl w:ilvl="0" w:tplc="9730A1AA">
      <w:start w:val="1"/>
      <w:numFmt w:val="bullet"/>
      <w:lvlText w:val=""/>
      <w:lvlJc w:val="left"/>
      <w:pPr>
        <w:tabs>
          <w:tab w:val="num" w:pos="3352"/>
        </w:tabs>
        <w:ind w:left="3352" w:hanging="360"/>
      </w:pPr>
      <w:rPr>
        <w:rFonts w:ascii="Symbol" w:hAnsi="Symbol" w:hint="default"/>
      </w:rPr>
    </w:lvl>
    <w:lvl w:ilvl="1" w:tplc="8EF60488" w:tentative="1">
      <w:start w:val="1"/>
      <w:numFmt w:val="bullet"/>
      <w:lvlText w:val="o"/>
      <w:lvlJc w:val="left"/>
      <w:pPr>
        <w:tabs>
          <w:tab w:val="num" w:pos="4072"/>
        </w:tabs>
        <w:ind w:left="4072" w:hanging="360"/>
      </w:pPr>
      <w:rPr>
        <w:rFonts w:ascii="Courier New" w:hAnsi="Courier New" w:hint="default"/>
      </w:rPr>
    </w:lvl>
    <w:lvl w:ilvl="2" w:tplc="2798774E" w:tentative="1">
      <w:start w:val="1"/>
      <w:numFmt w:val="bullet"/>
      <w:lvlText w:val=""/>
      <w:lvlJc w:val="left"/>
      <w:pPr>
        <w:tabs>
          <w:tab w:val="num" w:pos="4792"/>
        </w:tabs>
        <w:ind w:left="4792" w:hanging="360"/>
      </w:pPr>
      <w:rPr>
        <w:rFonts w:ascii="Wingdings" w:hAnsi="Wingdings" w:hint="default"/>
      </w:rPr>
    </w:lvl>
    <w:lvl w:ilvl="3" w:tplc="5B949F86" w:tentative="1">
      <w:start w:val="1"/>
      <w:numFmt w:val="bullet"/>
      <w:lvlText w:val=""/>
      <w:lvlJc w:val="left"/>
      <w:pPr>
        <w:tabs>
          <w:tab w:val="num" w:pos="5512"/>
        </w:tabs>
        <w:ind w:left="5512" w:hanging="360"/>
      </w:pPr>
      <w:rPr>
        <w:rFonts w:ascii="Symbol" w:hAnsi="Symbol" w:hint="default"/>
      </w:rPr>
    </w:lvl>
    <w:lvl w:ilvl="4" w:tplc="5A94605C" w:tentative="1">
      <w:start w:val="1"/>
      <w:numFmt w:val="bullet"/>
      <w:lvlText w:val="o"/>
      <w:lvlJc w:val="left"/>
      <w:pPr>
        <w:tabs>
          <w:tab w:val="num" w:pos="6232"/>
        </w:tabs>
        <w:ind w:left="6232" w:hanging="360"/>
      </w:pPr>
      <w:rPr>
        <w:rFonts w:ascii="Courier New" w:hAnsi="Courier New" w:hint="default"/>
      </w:rPr>
    </w:lvl>
    <w:lvl w:ilvl="5" w:tplc="FE72EBCA" w:tentative="1">
      <w:start w:val="1"/>
      <w:numFmt w:val="bullet"/>
      <w:lvlText w:val=""/>
      <w:lvlJc w:val="left"/>
      <w:pPr>
        <w:tabs>
          <w:tab w:val="num" w:pos="6952"/>
        </w:tabs>
        <w:ind w:left="6952" w:hanging="360"/>
      </w:pPr>
      <w:rPr>
        <w:rFonts w:ascii="Wingdings" w:hAnsi="Wingdings" w:hint="default"/>
      </w:rPr>
    </w:lvl>
    <w:lvl w:ilvl="6" w:tplc="67D6FA5A" w:tentative="1">
      <w:start w:val="1"/>
      <w:numFmt w:val="bullet"/>
      <w:lvlText w:val=""/>
      <w:lvlJc w:val="left"/>
      <w:pPr>
        <w:tabs>
          <w:tab w:val="num" w:pos="7672"/>
        </w:tabs>
        <w:ind w:left="7672" w:hanging="360"/>
      </w:pPr>
      <w:rPr>
        <w:rFonts w:ascii="Symbol" w:hAnsi="Symbol" w:hint="default"/>
      </w:rPr>
    </w:lvl>
    <w:lvl w:ilvl="7" w:tplc="D6F8A2D8" w:tentative="1">
      <w:start w:val="1"/>
      <w:numFmt w:val="bullet"/>
      <w:lvlText w:val="o"/>
      <w:lvlJc w:val="left"/>
      <w:pPr>
        <w:tabs>
          <w:tab w:val="num" w:pos="8392"/>
        </w:tabs>
        <w:ind w:left="8392" w:hanging="360"/>
      </w:pPr>
      <w:rPr>
        <w:rFonts w:ascii="Courier New" w:hAnsi="Courier New" w:hint="default"/>
      </w:rPr>
    </w:lvl>
    <w:lvl w:ilvl="8" w:tplc="CD5CDCBA" w:tentative="1">
      <w:start w:val="1"/>
      <w:numFmt w:val="bullet"/>
      <w:lvlText w:val=""/>
      <w:lvlJc w:val="left"/>
      <w:pPr>
        <w:tabs>
          <w:tab w:val="num" w:pos="9112"/>
        </w:tabs>
        <w:ind w:left="9112" w:hanging="360"/>
      </w:pPr>
      <w:rPr>
        <w:rFonts w:ascii="Wingdings" w:hAnsi="Wingdings" w:hint="default"/>
      </w:rPr>
    </w:lvl>
  </w:abstractNum>
  <w:abstractNum w:abstractNumId="29" w15:restartNumberingAfterBreak="0">
    <w:nsid w:val="5E844379"/>
    <w:multiLevelType w:val="hybridMultilevel"/>
    <w:tmpl w:val="7090C1C0"/>
    <w:lvl w:ilvl="0" w:tplc="6DAA7A1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1F3CF0"/>
    <w:multiLevelType w:val="hybridMultilevel"/>
    <w:tmpl w:val="24902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E60C5B"/>
    <w:multiLevelType w:val="hybridMultilevel"/>
    <w:tmpl w:val="17602CB4"/>
    <w:lvl w:ilvl="0" w:tplc="380691BC">
      <w:start w:val="1"/>
      <w:numFmt w:val="bullet"/>
      <w:pStyle w:val="Norm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4A38AF"/>
    <w:multiLevelType w:val="hybridMultilevel"/>
    <w:tmpl w:val="B1CA146E"/>
    <w:lvl w:ilvl="0" w:tplc="C7E06A90">
      <w:start w:val="1"/>
      <w:numFmt w:val="bullet"/>
      <w:lvlText w:val=""/>
      <w:lvlJc w:val="left"/>
      <w:pPr>
        <w:tabs>
          <w:tab w:val="num" w:pos="2628"/>
        </w:tabs>
        <w:ind w:left="2628" w:hanging="360"/>
      </w:pPr>
      <w:rPr>
        <w:rFonts w:ascii="Symbol" w:hAnsi="Symbol" w:hint="default"/>
      </w:rPr>
    </w:lvl>
    <w:lvl w:ilvl="1" w:tplc="9A6A6B58" w:tentative="1">
      <w:start w:val="1"/>
      <w:numFmt w:val="bullet"/>
      <w:lvlText w:val="o"/>
      <w:lvlJc w:val="left"/>
      <w:pPr>
        <w:tabs>
          <w:tab w:val="num" w:pos="3348"/>
        </w:tabs>
        <w:ind w:left="3348" w:hanging="360"/>
      </w:pPr>
      <w:rPr>
        <w:rFonts w:ascii="Courier New" w:hAnsi="Courier New" w:hint="default"/>
      </w:rPr>
    </w:lvl>
    <w:lvl w:ilvl="2" w:tplc="7CA662BC" w:tentative="1">
      <w:start w:val="1"/>
      <w:numFmt w:val="bullet"/>
      <w:lvlText w:val=""/>
      <w:lvlJc w:val="left"/>
      <w:pPr>
        <w:tabs>
          <w:tab w:val="num" w:pos="4068"/>
        </w:tabs>
        <w:ind w:left="4068" w:hanging="360"/>
      </w:pPr>
      <w:rPr>
        <w:rFonts w:ascii="Wingdings" w:hAnsi="Wingdings" w:hint="default"/>
      </w:rPr>
    </w:lvl>
    <w:lvl w:ilvl="3" w:tplc="3A8A38F0" w:tentative="1">
      <w:start w:val="1"/>
      <w:numFmt w:val="bullet"/>
      <w:lvlText w:val=""/>
      <w:lvlJc w:val="left"/>
      <w:pPr>
        <w:tabs>
          <w:tab w:val="num" w:pos="4788"/>
        </w:tabs>
        <w:ind w:left="4788" w:hanging="360"/>
      </w:pPr>
      <w:rPr>
        <w:rFonts w:ascii="Symbol" w:hAnsi="Symbol" w:hint="default"/>
      </w:rPr>
    </w:lvl>
    <w:lvl w:ilvl="4" w:tplc="B8BA467C" w:tentative="1">
      <w:start w:val="1"/>
      <w:numFmt w:val="bullet"/>
      <w:lvlText w:val="o"/>
      <w:lvlJc w:val="left"/>
      <w:pPr>
        <w:tabs>
          <w:tab w:val="num" w:pos="5508"/>
        </w:tabs>
        <w:ind w:left="5508" w:hanging="360"/>
      </w:pPr>
      <w:rPr>
        <w:rFonts w:ascii="Courier New" w:hAnsi="Courier New" w:hint="default"/>
      </w:rPr>
    </w:lvl>
    <w:lvl w:ilvl="5" w:tplc="62549278" w:tentative="1">
      <w:start w:val="1"/>
      <w:numFmt w:val="bullet"/>
      <w:lvlText w:val=""/>
      <w:lvlJc w:val="left"/>
      <w:pPr>
        <w:tabs>
          <w:tab w:val="num" w:pos="6228"/>
        </w:tabs>
        <w:ind w:left="6228" w:hanging="360"/>
      </w:pPr>
      <w:rPr>
        <w:rFonts w:ascii="Wingdings" w:hAnsi="Wingdings" w:hint="default"/>
      </w:rPr>
    </w:lvl>
    <w:lvl w:ilvl="6" w:tplc="B1126C28" w:tentative="1">
      <w:start w:val="1"/>
      <w:numFmt w:val="bullet"/>
      <w:lvlText w:val=""/>
      <w:lvlJc w:val="left"/>
      <w:pPr>
        <w:tabs>
          <w:tab w:val="num" w:pos="6948"/>
        </w:tabs>
        <w:ind w:left="6948" w:hanging="360"/>
      </w:pPr>
      <w:rPr>
        <w:rFonts w:ascii="Symbol" w:hAnsi="Symbol" w:hint="default"/>
      </w:rPr>
    </w:lvl>
    <w:lvl w:ilvl="7" w:tplc="DCA09DBA" w:tentative="1">
      <w:start w:val="1"/>
      <w:numFmt w:val="bullet"/>
      <w:lvlText w:val="o"/>
      <w:lvlJc w:val="left"/>
      <w:pPr>
        <w:tabs>
          <w:tab w:val="num" w:pos="7668"/>
        </w:tabs>
        <w:ind w:left="7668" w:hanging="360"/>
      </w:pPr>
      <w:rPr>
        <w:rFonts w:ascii="Courier New" w:hAnsi="Courier New" w:hint="default"/>
      </w:rPr>
    </w:lvl>
    <w:lvl w:ilvl="8" w:tplc="8968F97E" w:tentative="1">
      <w:start w:val="1"/>
      <w:numFmt w:val="bullet"/>
      <w:lvlText w:val=""/>
      <w:lvlJc w:val="left"/>
      <w:pPr>
        <w:tabs>
          <w:tab w:val="num" w:pos="8388"/>
        </w:tabs>
        <w:ind w:left="8388" w:hanging="360"/>
      </w:pPr>
      <w:rPr>
        <w:rFonts w:ascii="Wingdings" w:hAnsi="Wingdings" w:hint="default"/>
      </w:rPr>
    </w:lvl>
  </w:abstractNum>
  <w:abstractNum w:abstractNumId="33" w15:restartNumberingAfterBreak="0">
    <w:nsid w:val="6B100A35"/>
    <w:multiLevelType w:val="hybridMultilevel"/>
    <w:tmpl w:val="03702954"/>
    <w:lvl w:ilvl="0" w:tplc="CAE66C14">
      <w:start w:val="1"/>
      <w:numFmt w:val="bullet"/>
      <w:pStyle w:val="T4"/>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C20D95"/>
    <w:multiLevelType w:val="hybridMultilevel"/>
    <w:tmpl w:val="8D0CAC12"/>
    <w:lvl w:ilvl="0" w:tplc="FF74C58C">
      <w:start w:val="1"/>
      <w:numFmt w:val="bullet"/>
      <w:lvlText w:val=""/>
      <w:lvlJc w:val="left"/>
      <w:pPr>
        <w:tabs>
          <w:tab w:val="num" w:pos="720"/>
        </w:tabs>
        <w:ind w:left="720" w:hanging="360"/>
      </w:pPr>
      <w:rPr>
        <w:rFonts w:ascii="Wingdings" w:hAnsi="Wingdings" w:hint="default"/>
      </w:rPr>
    </w:lvl>
    <w:lvl w:ilvl="1" w:tplc="E25A260C">
      <w:start w:val="1"/>
      <w:numFmt w:val="bullet"/>
      <w:lvlText w:val=""/>
      <w:lvlJc w:val="left"/>
      <w:pPr>
        <w:tabs>
          <w:tab w:val="num" w:pos="1440"/>
        </w:tabs>
        <w:ind w:left="1440" w:hanging="360"/>
      </w:pPr>
      <w:rPr>
        <w:rFonts w:ascii="Symbol" w:hAnsi="Symbol" w:hint="default"/>
      </w:rPr>
    </w:lvl>
    <w:lvl w:ilvl="2" w:tplc="B7C46B8A">
      <w:start w:val="1"/>
      <w:numFmt w:val="bullet"/>
      <w:pStyle w:val="Action"/>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F10956"/>
    <w:multiLevelType w:val="hybridMultilevel"/>
    <w:tmpl w:val="A67C841C"/>
    <w:lvl w:ilvl="0" w:tplc="9B60529E">
      <w:start w:val="1"/>
      <w:numFmt w:val="lowerLetter"/>
      <w:lvlText w:val="%1."/>
      <w:lvlJc w:val="left"/>
      <w:pPr>
        <w:tabs>
          <w:tab w:val="num" w:pos="1040"/>
        </w:tabs>
        <w:ind w:left="1021" w:hanging="341"/>
      </w:pPr>
      <w:rPr>
        <w:rFonts w:hint="default"/>
      </w:rPr>
    </w:lvl>
    <w:lvl w:ilvl="1" w:tplc="F418CE02" w:tentative="1">
      <w:start w:val="1"/>
      <w:numFmt w:val="lowerLetter"/>
      <w:lvlText w:val="%2."/>
      <w:lvlJc w:val="left"/>
      <w:pPr>
        <w:tabs>
          <w:tab w:val="num" w:pos="1440"/>
        </w:tabs>
        <w:ind w:left="1440" w:hanging="360"/>
      </w:pPr>
    </w:lvl>
    <w:lvl w:ilvl="2" w:tplc="ACA85E7A" w:tentative="1">
      <w:start w:val="1"/>
      <w:numFmt w:val="lowerRoman"/>
      <w:lvlText w:val="%3."/>
      <w:lvlJc w:val="right"/>
      <w:pPr>
        <w:tabs>
          <w:tab w:val="num" w:pos="2160"/>
        </w:tabs>
        <w:ind w:left="2160" w:hanging="180"/>
      </w:pPr>
    </w:lvl>
    <w:lvl w:ilvl="3" w:tplc="F6608A50" w:tentative="1">
      <w:start w:val="1"/>
      <w:numFmt w:val="decimal"/>
      <w:lvlText w:val="%4."/>
      <w:lvlJc w:val="left"/>
      <w:pPr>
        <w:tabs>
          <w:tab w:val="num" w:pos="2880"/>
        </w:tabs>
        <w:ind w:left="2880" w:hanging="360"/>
      </w:pPr>
    </w:lvl>
    <w:lvl w:ilvl="4" w:tplc="83C6AA74" w:tentative="1">
      <w:start w:val="1"/>
      <w:numFmt w:val="lowerLetter"/>
      <w:lvlText w:val="%5."/>
      <w:lvlJc w:val="left"/>
      <w:pPr>
        <w:tabs>
          <w:tab w:val="num" w:pos="3600"/>
        </w:tabs>
        <w:ind w:left="3600" w:hanging="360"/>
      </w:pPr>
    </w:lvl>
    <w:lvl w:ilvl="5" w:tplc="90F0BF56" w:tentative="1">
      <w:start w:val="1"/>
      <w:numFmt w:val="lowerRoman"/>
      <w:lvlText w:val="%6."/>
      <w:lvlJc w:val="right"/>
      <w:pPr>
        <w:tabs>
          <w:tab w:val="num" w:pos="4320"/>
        </w:tabs>
        <w:ind w:left="4320" w:hanging="180"/>
      </w:pPr>
    </w:lvl>
    <w:lvl w:ilvl="6" w:tplc="FD843520" w:tentative="1">
      <w:start w:val="1"/>
      <w:numFmt w:val="decimal"/>
      <w:lvlText w:val="%7."/>
      <w:lvlJc w:val="left"/>
      <w:pPr>
        <w:tabs>
          <w:tab w:val="num" w:pos="5040"/>
        </w:tabs>
        <w:ind w:left="5040" w:hanging="360"/>
      </w:pPr>
    </w:lvl>
    <w:lvl w:ilvl="7" w:tplc="55E8232C" w:tentative="1">
      <w:start w:val="1"/>
      <w:numFmt w:val="lowerLetter"/>
      <w:lvlText w:val="%8."/>
      <w:lvlJc w:val="left"/>
      <w:pPr>
        <w:tabs>
          <w:tab w:val="num" w:pos="5760"/>
        </w:tabs>
        <w:ind w:left="5760" w:hanging="360"/>
      </w:pPr>
    </w:lvl>
    <w:lvl w:ilvl="8" w:tplc="92D8FF06" w:tentative="1">
      <w:start w:val="1"/>
      <w:numFmt w:val="lowerRoman"/>
      <w:lvlText w:val="%9."/>
      <w:lvlJc w:val="right"/>
      <w:pPr>
        <w:tabs>
          <w:tab w:val="num" w:pos="6480"/>
        </w:tabs>
        <w:ind w:left="6480" w:hanging="180"/>
      </w:pPr>
    </w:lvl>
  </w:abstractNum>
  <w:abstractNum w:abstractNumId="36" w15:restartNumberingAfterBreak="0">
    <w:nsid w:val="703F7A16"/>
    <w:multiLevelType w:val="hybridMultilevel"/>
    <w:tmpl w:val="F28ED222"/>
    <w:lvl w:ilvl="0" w:tplc="9F68EFCC">
      <w:start w:val="1"/>
      <w:numFmt w:val="bullet"/>
      <w:lvlText w:val=""/>
      <w:lvlJc w:val="left"/>
      <w:pPr>
        <w:tabs>
          <w:tab w:val="num" w:pos="2880"/>
        </w:tabs>
        <w:ind w:left="28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64097128">
    <w:abstractNumId w:val="22"/>
  </w:num>
  <w:num w:numId="2" w16cid:durableId="1782382853">
    <w:abstractNumId w:val="28"/>
  </w:num>
  <w:num w:numId="3" w16cid:durableId="1470589000">
    <w:abstractNumId w:val="32"/>
  </w:num>
  <w:num w:numId="4" w16cid:durableId="1446534418">
    <w:abstractNumId w:val="12"/>
  </w:num>
  <w:num w:numId="5" w16cid:durableId="296377594">
    <w:abstractNumId w:val="21"/>
  </w:num>
  <w:num w:numId="6" w16cid:durableId="175583093">
    <w:abstractNumId w:val="23"/>
  </w:num>
  <w:num w:numId="7" w16cid:durableId="371736972">
    <w:abstractNumId w:val="11"/>
  </w:num>
  <w:num w:numId="8" w16cid:durableId="1717317143">
    <w:abstractNumId w:val="19"/>
  </w:num>
  <w:num w:numId="9" w16cid:durableId="812599962">
    <w:abstractNumId w:val="35"/>
  </w:num>
  <w:num w:numId="10" w16cid:durableId="2030789918">
    <w:abstractNumId w:val="9"/>
  </w:num>
  <w:num w:numId="11" w16cid:durableId="1982424437">
    <w:abstractNumId w:val="7"/>
  </w:num>
  <w:num w:numId="12" w16cid:durableId="145359107">
    <w:abstractNumId w:val="6"/>
  </w:num>
  <w:num w:numId="13" w16cid:durableId="980421008">
    <w:abstractNumId w:val="5"/>
  </w:num>
  <w:num w:numId="14" w16cid:durableId="1685863728">
    <w:abstractNumId w:val="4"/>
  </w:num>
  <w:num w:numId="15" w16cid:durableId="1490629311">
    <w:abstractNumId w:val="8"/>
  </w:num>
  <w:num w:numId="16" w16cid:durableId="623772672">
    <w:abstractNumId w:val="3"/>
  </w:num>
  <w:num w:numId="17" w16cid:durableId="92098302">
    <w:abstractNumId w:val="2"/>
  </w:num>
  <w:num w:numId="18" w16cid:durableId="1576546383">
    <w:abstractNumId w:val="1"/>
  </w:num>
  <w:num w:numId="19" w16cid:durableId="1068500443">
    <w:abstractNumId w:val="0"/>
  </w:num>
  <w:num w:numId="20" w16cid:durableId="902445525">
    <w:abstractNumId w:val="36"/>
  </w:num>
  <w:num w:numId="21" w16cid:durableId="152333693">
    <w:abstractNumId w:val="15"/>
  </w:num>
  <w:num w:numId="22" w16cid:durableId="1020400497">
    <w:abstractNumId w:val="17"/>
  </w:num>
  <w:num w:numId="23" w16cid:durableId="1708947219">
    <w:abstractNumId w:val="34"/>
  </w:num>
  <w:num w:numId="24" w16cid:durableId="1162965254">
    <w:abstractNumId w:val="34"/>
  </w:num>
  <w:num w:numId="25" w16cid:durableId="1702897423">
    <w:abstractNumId w:val="33"/>
  </w:num>
  <w:num w:numId="26" w16cid:durableId="1564634855">
    <w:abstractNumId w:val="16"/>
  </w:num>
  <w:num w:numId="27" w16cid:durableId="1527136985">
    <w:abstractNumId w:val="13"/>
  </w:num>
  <w:num w:numId="28" w16cid:durableId="563443460">
    <w:abstractNumId w:val="14"/>
  </w:num>
  <w:num w:numId="29" w16cid:durableId="886337296">
    <w:abstractNumId w:val="20"/>
  </w:num>
  <w:num w:numId="30" w16cid:durableId="1360474016">
    <w:abstractNumId w:val="27"/>
  </w:num>
  <w:num w:numId="31" w16cid:durableId="639771770">
    <w:abstractNumId w:val="29"/>
  </w:num>
  <w:num w:numId="32" w16cid:durableId="1658148235">
    <w:abstractNumId w:val="25"/>
  </w:num>
  <w:num w:numId="33" w16cid:durableId="67268597">
    <w:abstractNumId w:val="20"/>
  </w:num>
  <w:num w:numId="34" w16cid:durableId="1790856728">
    <w:abstractNumId w:val="24"/>
  </w:num>
  <w:num w:numId="35" w16cid:durableId="1012145476">
    <w:abstractNumId w:val="31"/>
  </w:num>
  <w:num w:numId="36" w16cid:durableId="414211129">
    <w:abstractNumId w:val="31"/>
  </w:num>
  <w:num w:numId="37" w16cid:durableId="1044865558">
    <w:abstractNumId w:val="31"/>
  </w:num>
  <w:num w:numId="38" w16cid:durableId="1318071572">
    <w:abstractNumId w:val="31"/>
  </w:num>
  <w:num w:numId="39" w16cid:durableId="1099519229">
    <w:abstractNumId w:val="31"/>
  </w:num>
  <w:num w:numId="40" w16cid:durableId="661782762">
    <w:abstractNumId w:val="31"/>
  </w:num>
  <w:num w:numId="41" w16cid:durableId="883101563">
    <w:abstractNumId w:val="10"/>
  </w:num>
  <w:num w:numId="42" w16cid:durableId="377122104">
    <w:abstractNumId w:val="18"/>
  </w:num>
  <w:num w:numId="43" w16cid:durableId="381099844">
    <w:abstractNumId w:val="26"/>
  </w:num>
  <w:num w:numId="44" w16cid:durableId="208536900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038a8,#e87511,#00b2aa,#d81e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F8D"/>
    <w:rsid w:val="00003056"/>
    <w:rsid w:val="00006AEB"/>
    <w:rsid w:val="0001693B"/>
    <w:rsid w:val="00016C8D"/>
    <w:rsid w:val="00024ACD"/>
    <w:rsid w:val="00033B9B"/>
    <w:rsid w:val="00033D4F"/>
    <w:rsid w:val="000522C3"/>
    <w:rsid w:val="0005319F"/>
    <w:rsid w:val="0006052A"/>
    <w:rsid w:val="0006118B"/>
    <w:rsid w:val="00064A6C"/>
    <w:rsid w:val="00064BF1"/>
    <w:rsid w:val="000653A4"/>
    <w:rsid w:val="00073DB0"/>
    <w:rsid w:val="000746CC"/>
    <w:rsid w:val="000747F9"/>
    <w:rsid w:val="00081123"/>
    <w:rsid w:val="0009697A"/>
    <w:rsid w:val="000A03D0"/>
    <w:rsid w:val="000B2C4C"/>
    <w:rsid w:val="000C109A"/>
    <w:rsid w:val="000C12A5"/>
    <w:rsid w:val="000C55A1"/>
    <w:rsid w:val="000D561E"/>
    <w:rsid w:val="000D7F98"/>
    <w:rsid w:val="000E1624"/>
    <w:rsid w:val="000E2E0A"/>
    <w:rsid w:val="000E4F33"/>
    <w:rsid w:val="000E51C9"/>
    <w:rsid w:val="000F01DA"/>
    <w:rsid w:val="00105DF5"/>
    <w:rsid w:val="00113165"/>
    <w:rsid w:val="00115A2A"/>
    <w:rsid w:val="00121C08"/>
    <w:rsid w:val="00152450"/>
    <w:rsid w:val="0015286D"/>
    <w:rsid w:val="00152B02"/>
    <w:rsid w:val="001540F9"/>
    <w:rsid w:val="00156E9C"/>
    <w:rsid w:val="0017205C"/>
    <w:rsid w:val="0018298C"/>
    <w:rsid w:val="001859AE"/>
    <w:rsid w:val="00197C93"/>
    <w:rsid w:val="001A74A0"/>
    <w:rsid w:val="001B09AA"/>
    <w:rsid w:val="001B0A49"/>
    <w:rsid w:val="001C4022"/>
    <w:rsid w:val="001E50A3"/>
    <w:rsid w:val="00203DD1"/>
    <w:rsid w:val="00213D68"/>
    <w:rsid w:val="0021635C"/>
    <w:rsid w:val="00225A2D"/>
    <w:rsid w:val="002264B7"/>
    <w:rsid w:val="0022758E"/>
    <w:rsid w:val="00234954"/>
    <w:rsid w:val="00234F86"/>
    <w:rsid w:val="00235736"/>
    <w:rsid w:val="00235CCB"/>
    <w:rsid w:val="0023633E"/>
    <w:rsid w:val="00242344"/>
    <w:rsid w:val="00250171"/>
    <w:rsid w:val="00251937"/>
    <w:rsid w:val="00252F8E"/>
    <w:rsid w:val="00253DD3"/>
    <w:rsid w:val="0026439C"/>
    <w:rsid w:val="002714FB"/>
    <w:rsid w:val="00274946"/>
    <w:rsid w:val="002769DA"/>
    <w:rsid w:val="0027737B"/>
    <w:rsid w:val="0028093E"/>
    <w:rsid w:val="00281F8D"/>
    <w:rsid w:val="002821DD"/>
    <w:rsid w:val="0028581B"/>
    <w:rsid w:val="002978B7"/>
    <w:rsid w:val="002A1E22"/>
    <w:rsid w:val="002B0F8E"/>
    <w:rsid w:val="002B1AED"/>
    <w:rsid w:val="002B245A"/>
    <w:rsid w:val="002C33B2"/>
    <w:rsid w:val="002D4093"/>
    <w:rsid w:val="002D46B2"/>
    <w:rsid w:val="002E14F1"/>
    <w:rsid w:val="002E65EE"/>
    <w:rsid w:val="002F0796"/>
    <w:rsid w:val="002F2B0A"/>
    <w:rsid w:val="002F2B6D"/>
    <w:rsid w:val="003116B2"/>
    <w:rsid w:val="00312D96"/>
    <w:rsid w:val="00316653"/>
    <w:rsid w:val="00334099"/>
    <w:rsid w:val="00337350"/>
    <w:rsid w:val="00345841"/>
    <w:rsid w:val="00364AD1"/>
    <w:rsid w:val="00365014"/>
    <w:rsid w:val="00376CA9"/>
    <w:rsid w:val="0038405C"/>
    <w:rsid w:val="00387E36"/>
    <w:rsid w:val="00392CC1"/>
    <w:rsid w:val="003953DD"/>
    <w:rsid w:val="003A16FA"/>
    <w:rsid w:val="003B1F5B"/>
    <w:rsid w:val="003B4E71"/>
    <w:rsid w:val="003C2839"/>
    <w:rsid w:val="003C3775"/>
    <w:rsid w:val="003D079C"/>
    <w:rsid w:val="003D12DD"/>
    <w:rsid w:val="003D2C10"/>
    <w:rsid w:val="003D36BF"/>
    <w:rsid w:val="003D414D"/>
    <w:rsid w:val="003E5D81"/>
    <w:rsid w:val="003F3586"/>
    <w:rsid w:val="003F7B1E"/>
    <w:rsid w:val="004043DA"/>
    <w:rsid w:val="0040479D"/>
    <w:rsid w:val="0042075A"/>
    <w:rsid w:val="004213E8"/>
    <w:rsid w:val="00421A8D"/>
    <w:rsid w:val="00423807"/>
    <w:rsid w:val="004266D8"/>
    <w:rsid w:val="00432830"/>
    <w:rsid w:val="00447D9F"/>
    <w:rsid w:val="00447F02"/>
    <w:rsid w:val="00451D6F"/>
    <w:rsid w:val="00454604"/>
    <w:rsid w:val="004548FD"/>
    <w:rsid w:val="004803EC"/>
    <w:rsid w:val="00486DF6"/>
    <w:rsid w:val="0049180C"/>
    <w:rsid w:val="004B2FCE"/>
    <w:rsid w:val="004B5021"/>
    <w:rsid w:val="004C1E54"/>
    <w:rsid w:val="004C4215"/>
    <w:rsid w:val="004D230A"/>
    <w:rsid w:val="004D6E80"/>
    <w:rsid w:val="004E12E6"/>
    <w:rsid w:val="004F629F"/>
    <w:rsid w:val="004F62C3"/>
    <w:rsid w:val="00502D8E"/>
    <w:rsid w:val="0051373A"/>
    <w:rsid w:val="00517AB0"/>
    <w:rsid w:val="005240E1"/>
    <w:rsid w:val="005248A2"/>
    <w:rsid w:val="00524AF4"/>
    <w:rsid w:val="00536E28"/>
    <w:rsid w:val="00540D7B"/>
    <w:rsid w:val="00566BE8"/>
    <w:rsid w:val="0057362F"/>
    <w:rsid w:val="005858A2"/>
    <w:rsid w:val="00585D86"/>
    <w:rsid w:val="00590B05"/>
    <w:rsid w:val="00594245"/>
    <w:rsid w:val="00595C16"/>
    <w:rsid w:val="005A5D92"/>
    <w:rsid w:val="005B6AC7"/>
    <w:rsid w:val="005B7D69"/>
    <w:rsid w:val="005C4215"/>
    <w:rsid w:val="005C53F8"/>
    <w:rsid w:val="005C5B21"/>
    <w:rsid w:val="005D1B55"/>
    <w:rsid w:val="005D30F0"/>
    <w:rsid w:val="005D7FA4"/>
    <w:rsid w:val="005E370A"/>
    <w:rsid w:val="005E4F17"/>
    <w:rsid w:val="005E7B79"/>
    <w:rsid w:val="005F0B5B"/>
    <w:rsid w:val="005F45DD"/>
    <w:rsid w:val="0060312C"/>
    <w:rsid w:val="0060581D"/>
    <w:rsid w:val="00611F3B"/>
    <w:rsid w:val="0061248A"/>
    <w:rsid w:val="006214BC"/>
    <w:rsid w:val="00623671"/>
    <w:rsid w:val="0062630F"/>
    <w:rsid w:val="00630F62"/>
    <w:rsid w:val="00632D42"/>
    <w:rsid w:val="00633587"/>
    <w:rsid w:val="0063488D"/>
    <w:rsid w:val="00635C24"/>
    <w:rsid w:val="006368F7"/>
    <w:rsid w:val="00640B70"/>
    <w:rsid w:val="006413A8"/>
    <w:rsid w:val="00641D01"/>
    <w:rsid w:val="00642C8F"/>
    <w:rsid w:val="00646852"/>
    <w:rsid w:val="00650326"/>
    <w:rsid w:val="006559FA"/>
    <w:rsid w:val="00656DAD"/>
    <w:rsid w:val="006612D9"/>
    <w:rsid w:val="0066191B"/>
    <w:rsid w:val="0066245B"/>
    <w:rsid w:val="0066552C"/>
    <w:rsid w:val="00666935"/>
    <w:rsid w:val="006709C9"/>
    <w:rsid w:val="00671D43"/>
    <w:rsid w:val="00673BA2"/>
    <w:rsid w:val="00683468"/>
    <w:rsid w:val="00687697"/>
    <w:rsid w:val="00693D8C"/>
    <w:rsid w:val="006A2BF4"/>
    <w:rsid w:val="006A7301"/>
    <w:rsid w:val="006B0F3B"/>
    <w:rsid w:val="006D19E4"/>
    <w:rsid w:val="006D479B"/>
    <w:rsid w:val="006D5666"/>
    <w:rsid w:val="006E4D24"/>
    <w:rsid w:val="006F2037"/>
    <w:rsid w:val="006F2853"/>
    <w:rsid w:val="006F30C6"/>
    <w:rsid w:val="006F6AB5"/>
    <w:rsid w:val="00700F94"/>
    <w:rsid w:val="00701B3E"/>
    <w:rsid w:val="00703231"/>
    <w:rsid w:val="0070356F"/>
    <w:rsid w:val="0070471F"/>
    <w:rsid w:val="007066CA"/>
    <w:rsid w:val="0071593A"/>
    <w:rsid w:val="00715A61"/>
    <w:rsid w:val="00726BE8"/>
    <w:rsid w:val="00734CF5"/>
    <w:rsid w:val="00750AEE"/>
    <w:rsid w:val="007543C8"/>
    <w:rsid w:val="00757DCA"/>
    <w:rsid w:val="00761252"/>
    <w:rsid w:val="00765941"/>
    <w:rsid w:val="00766618"/>
    <w:rsid w:val="00780835"/>
    <w:rsid w:val="00783443"/>
    <w:rsid w:val="00783B54"/>
    <w:rsid w:val="00783F1F"/>
    <w:rsid w:val="0078486A"/>
    <w:rsid w:val="0079200E"/>
    <w:rsid w:val="00796D47"/>
    <w:rsid w:val="007A64F5"/>
    <w:rsid w:val="007B54C2"/>
    <w:rsid w:val="007C3BBB"/>
    <w:rsid w:val="007C531E"/>
    <w:rsid w:val="007D63B6"/>
    <w:rsid w:val="007E455D"/>
    <w:rsid w:val="007E57DC"/>
    <w:rsid w:val="007F1A71"/>
    <w:rsid w:val="007F4BB9"/>
    <w:rsid w:val="007F67D9"/>
    <w:rsid w:val="008000C8"/>
    <w:rsid w:val="00803B23"/>
    <w:rsid w:val="00806CA0"/>
    <w:rsid w:val="00814DCB"/>
    <w:rsid w:val="008205C7"/>
    <w:rsid w:val="00821B15"/>
    <w:rsid w:val="008250CA"/>
    <w:rsid w:val="00830902"/>
    <w:rsid w:val="00831039"/>
    <w:rsid w:val="00831CDB"/>
    <w:rsid w:val="008426A7"/>
    <w:rsid w:val="00847822"/>
    <w:rsid w:val="00874212"/>
    <w:rsid w:val="008771C4"/>
    <w:rsid w:val="00877A08"/>
    <w:rsid w:val="00883E37"/>
    <w:rsid w:val="00893D5F"/>
    <w:rsid w:val="00895871"/>
    <w:rsid w:val="008A073D"/>
    <w:rsid w:val="008A455B"/>
    <w:rsid w:val="008B16ED"/>
    <w:rsid w:val="008B1B33"/>
    <w:rsid w:val="008B4C67"/>
    <w:rsid w:val="008B649C"/>
    <w:rsid w:val="008E2E1D"/>
    <w:rsid w:val="008E7E5D"/>
    <w:rsid w:val="008F2157"/>
    <w:rsid w:val="008F2553"/>
    <w:rsid w:val="00900E08"/>
    <w:rsid w:val="00900F7F"/>
    <w:rsid w:val="0090346B"/>
    <w:rsid w:val="00914902"/>
    <w:rsid w:val="009177B8"/>
    <w:rsid w:val="00917EB5"/>
    <w:rsid w:val="00933140"/>
    <w:rsid w:val="00937095"/>
    <w:rsid w:val="00962641"/>
    <w:rsid w:val="00963BCF"/>
    <w:rsid w:val="00964E50"/>
    <w:rsid w:val="00974EBA"/>
    <w:rsid w:val="00985052"/>
    <w:rsid w:val="00993370"/>
    <w:rsid w:val="00995D51"/>
    <w:rsid w:val="00997A61"/>
    <w:rsid w:val="009A0C02"/>
    <w:rsid w:val="009A6177"/>
    <w:rsid w:val="009A75EE"/>
    <w:rsid w:val="009B0821"/>
    <w:rsid w:val="009B1C86"/>
    <w:rsid w:val="009B6F93"/>
    <w:rsid w:val="009D0542"/>
    <w:rsid w:val="009D3812"/>
    <w:rsid w:val="009E354A"/>
    <w:rsid w:val="009E4D9E"/>
    <w:rsid w:val="009E67A6"/>
    <w:rsid w:val="009F0953"/>
    <w:rsid w:val="009F1A92"/>
    <w:rsid w:val="009F3338"/>
    <w:rsid w:val="00A058E4"/>
    <w:rsid w:val="00A05BBA"/>
    <w:rsid w:val="00A06C93"/>
    <w:rsid w:val="00A106C9"/>
    <w:rsid w:val="00A22F0B"/>
    <w:rsid w:val="00A276C0"/>
    <w:rsid w:val="00A31362"/>
    <w:rsid w:val="00A31A76"/>
    <w:rsid w:val="00A36FF6"/>
    <w:rsid w:val="00A46B81"/>
    <w:rsid w:val="00A511E5"/>
    <w:rsid w:val="00A53FED"/>
    <w:rsid w:val="00A549CE"/>
    <w:rsid w:val="00A557CB"/>
    <w:rsid w:val="00A600B4"/>
    <w:rsid w:val="00A6206A"/>
    <w:rsid w:val="00A62646"/>
    <w:rsid w:val="00A64058"/>
    <w:rsid w:val="00A65509"/>
    <w:rsid w:val="00A656A0"/>
    <w:rsid w:val="00A656D3"/>
    <w:rsid w:val="00A706E8"/>
    <w:rsid w:val="00A71E27"/>
    <w:rsid w:val="00A754E3"/>
    <w:rsid w:val="00A761DD"/>
    <w:rsid w:val="00A76F5D"/>
    <w:rsid w:val="00A7774A"/>
    <w:rsid w:val="00A807D5"/>
    <w:rsid w:val="00A84549"/>
    <w:rsid w:val="00A8534F"/>
    <w:rsid w:val="00A9584A"/>
    <w:rsid w:val="00AA08ED"/>
    <w:rsid w:val="00AA1F58"/>
    <w:rsid w:val="00AA2734"/>
    <w:rsid w:val="00AA35C3"/>
    <w:rsid w:val="00AA3AB0"/>
    <w:rsid w:val="00AA41EA"/>
    <w:rsid w:val="00AB1762"/>
    <w:rsid w:val="00AB396B"/>
    <w:rsid w:val="00AB3DD2"/>
    <w:rsid w:val="00AC23AE"/>
    <w:rsid w:val="00AC254C"/>
    <w:rsid w:val="00AC2BC1"/>
    <w:rsid w:val="00AC3756"/>
    <w:rsid w:val="00AC388A"/>
    <w:rsid w:val="00AC6395"/>
    <w:rsid w:val="00AD1629"/>
    <w:rsid w:val="00AD43ED"/>
    <w:rsid w:val="00AD5214"/>
    <w:rsid w:val="00AD5D33"/>
    <w:rsid w:val="00AD765E"/>
    <w:rsid w:val="00AE1868"/>
    <w:rsid w:val="00AE1DB5"/>
    <w:rsid w:val="00AE29C1"/>
    <w:rsid w:val="00AE3647"/>
    <w:rsid w:val="00AF203F"/>
    <w:rsid w:val="00AF5C66"/>
    <w:rsid w:val="00B00B77"/>
    <w:rsid w:val="00B018CC"/>
    <w:rsid w:val="00B06741"/>
    <w:rsid w:val="00B174F1"/>
    <w:rsid w:val="00B2191B"/>
    <w:rsid w:val="00B304BE"/>
    <w:rsid w:val="00B32EAE"/>
    <w:rsid w:val="00B34774"/>
    <w:rsid w:val="00B35688"/>
    <w:rsid w:val="00B41F89"/>
    <w:rsid w:val="00B53276"/>
    <w:rsid w:val="00B702CC"/>
    <w:rsid w:val="00B85091"/>
    <w:rsid w:val="00B8755F"/>
    <w:rsid w:val="00B92173"/>
    <w:rsid w:val="00B92303"/>
    <w:rsid w:val="00BA0D72"/>
    <w:rsid w:val="00BA41AD"/>
    <w:rsid w:val="00BB0364"/>
    <w:rsid w:val="00BB1024"/>
    <w:rsid w:val="00BB6B50"/>
    <w:rsid w:val="00BB7989"/>
    <w:rsid w:val="00BC1C9C"/>
    <w:rsid w:val="00BD6710"/>
    <w:rsid w:val="00BE20FC"/>
    <w:rsid w:val="00BE4973"/>
    <w:rsid w:val="00BF1B61"/>
    <w:rsid w:val="00BF27F7"/>
    <w:rsid w:val="00BF308D"/>
    <w:rsid w:val="00BF56B5"/>
    <w:rsid w:val="00C02205"/>
    <w:rsid w:val="00C02D8E"/>
    <w:rsid w:val="00C13AE5"/>
    <w:rsid w:val="00C15B86"/>
    <w:rsid w:val="00C202EE"/>
    <w:rsid w:val="00C209B0"/>
    <w:rsid w:val="00C251CC"/>
    <w:rsid w:val="00C300D4"/>
    <w:rsid w:val="00C30EF9"/>
    <w:rsid w:val="00C40259"/>
    <w:rsid w:val="00C4170A"/>
    <w:rsid w:val="00C44112"/>
    <w:rsid w:val="00C468EC"/>
    <w:rsid w:val="00C57D23"/>
    <w:rsid w:val="00C60DDF"/>
    <w:rsid w:val="00C6117F"/>
    <w:rsid w:val="00C62974"/>
    <w:rsid w:val="00C64CDA"/>
    <w:rsid w:val="00C64EDB"/>
    <w:rsid w:val="00C81CBD"/>
    <w:rsid w:val="00C8790A"/>
    <w:rsid w:val="00C90589"/>
    <w:rsid w:val="00C95333"/>
    <w:rsid w:val="00CA1BE9"/>
    <w:rsid w:val="00CA32B2"/>
    <w:rsid w:val="00CB3C15"/>
    <w:rsid w:val="00CC28A8"/>
    <w:rsid w:val="00CC31F9"/>
    <w:rsid w:val="00CC50E5"/>
    <w:rsid w:val="00CD3C97"/>
    <w:rsid w:val="00CD792D"/>
    <w:rsid w:val="00CE7D68"/>
    <w:rsid w:val="00CF0134"/>
    <w:rsid w:val="00CF3934"/>
    <w:rsid w:val="00D07110"/>
    <w:rsid w:val="00D158EB"/>
    <w:rsid w:val="00D259BF"/>
    <w:rsid w:val="00D25F3A"/>
    <w:rsid w:val="00D35A3F"/>
    <w:rsid w:val="00D43875"/>
    <w:rsid w:val="00D519D7"/>
    <w:rsid w:val="00D570F6"/>
    <w:rsid w:val="00D57FBB"/>
    <w:rsid w:val="00D632F8"/>
    <w:rsid w:val="00D7099D"/>
    <w:rsid w:val="00D960B4"/>
    <w:rsid w:val="00DA37BD"/>
    <w:rsid w:val="00DA3D3B"/>
    <w:rsid w:val="00DB011D"/>
    <w:rsid w:val="00DC041A"/>
    <w:rsid w:val="00DC2AF8"/>
    <w:rsid w:val="00DD0982"/>
    <w:rsid w:val="00DD336D"/>
    <w:rsid w:val="00DD44EF"/>
    <w:rsid w:val="00DE055E"/>
    <w:rsid w:val="00DF33CE"/>
    <w:rsid w:val="00DF7083"/>
    <w:rsid w:val="00DF7CEF"/>
    <w:rsid w:val="00E00755"/>
    <w:rsid w:val="00E0155C"/>
    <w:rsid w:val="00E04048"/>
    <w:rsid w:val="00E05898"/>
    <w:rsid w:val="00E06D25"/>
    <w:rsid w:val="00E179CD"/>
    <w:rsid w:val="00E17A16"/>
    <w:rsid w:val="00E42652"/>
    <w:rsid w:val="00E43727"/>
    <w:rsid w:val="00E53330"/>
    <w:rsid w:val="00E611F5"/>
    <w:rsid w:val="00E67B6D"/>
    <w:rsid w:val="00E754C5"/>
    <w:rsid w:val="00E92B91"/>
    <w:rsid w:val="00EA4A1A"/>
    <w:rsid w:val="00EB63FB"/>
    <w:rsid w:val="00EB6C83"/>
    <w:rsid w:val="00EC10B8"/>
    <w:rsid w:val="00EC27D8"/>
    <w:rsid w:val="00EC29D1"/>
    <w:rsid w:val="00EC4120"/>
    <w:rsid w:val="00ED082B"/>
    <w:rsid w:val="00ED34B5"/>
    <w:rsid w:val="00EE310F"/>
    <w:rsid w:val="00EE3D40"/>
    <w:rsid w:val="00EE4ABC"/>
    <w:rsid w:val="00EF2DA7"/>
    <w:rsid w:val="00F10385"/>
    <w:rsid w:val="00F109B6"/>
    <w:rsid w:val="00F158CE"/>
    <w:rsid w:val="00F25008"/>
    <w:rsid w:val="00F27342"/>
    <w:rsid w:val="00F3401D"/>
    <w:rsid w:val="00F357CF"/>
    <w:rsid w:val="00F41A80"/>
    <w:rsid w:val="00F42FB3"/>
    <w:rsid w:val="00F51F0E"/>
    <w:rsid w:val="00F556DA"/>
    <w:rsid w:val="00F6292C"/>
    <w:rsid w:val="00F6541C"/>
    <w:rsid w:val="00F81873"/>
    <w:rsid w:val="00F84D0B"/>
    <w:rsid w:val="00F934E5"/>
    <w:rsid w:val="00F97814"/>
    <w:rsid w:val="00FA16FC"/>
    <w:rsid w:val="00FA3492"/>
    <w:rsid w:val="00FA4C21"/>
    <w:rsid w:val="00FA6C5B"/>
    <w:rsid w:val="00FB17FE"/>
    <w:rsid w:val="00FB5DED"/>
    <w:rsid w:val="00FC1525"/>
    <w:rsid w:val="00FD1FB4"/>
    <w:rsid w:val="00FD7240"/>
    <w:rsid w:val="00FE0032"/>
    <w:rsid w:val="00FE0E47"/>
    <w:rsid w:val="00FE1CF8"/>
    <w:rsid w:val="00FE38C8"/>
    <w:rsid w:val="05156C24"/>
    <w:rsid w:val="0700E4A1"/>
    <w:rsid w:val="0D9B401E"/>
    <w:rsid w:val="0DECD45D"/>
    <w:rsid w:val="2C6BE786"/>
    <w:rsid w:val="46045CCC"/>
    <w:rsid w:val="6FBED2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8a8,#e87511,#00b2aa,#d81e05"/>
    </o:shapedefaults>
    <o:shapelayout v:ext="edit">
      <o:idmap v:ext="edit" data="2"/>
    </o:shapelayout>
  </w:shapeDefaults>
  <w:decimalSymbol w:val="."/>
  <w:listSeparator w:val=","/>
  <w14:docId w14:val="3EBB86FB"/>
  <w15:docId w15:val="{E9811B91-CB00-4F67-A02A-3CEA12AC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8C8"/>
    <w:rPr>
      <w:rFonts w:ascii="Times New Roman" w:eastAsia="Times New Roman" w:hAnsi="Times New Roman"/>
      <w:sz w:val="24"/>
      <w:szCs w:val="24"/>
    </w:rPr>
  </w:style>
  <w:style w:type="paragraph" w:styleId="Heading1">
    <w:name w:val="heading 1"/>
    <w:next w:val="Normal"/>
    <w:link w:val="Heading1Char"/>
    <w:qFormat/>
    <w:rsid w:val="00B35688"/>
    <w:pPr>
      <w:keepNext/>
      <w:spacing w:before="240"/>
      <w:jc w:val="both"/>
      <w:outlineLvl w:val="0"/>
    </w:pPr>
    <w:rPr>
      <w:rFonts w:ascii="Arial" w:eastAsia="Times New Roman" w:hAnsi="Arial" w:cs="Arial"/>
      <w:b/>
      <w:bCs/>
      <w:sz w:val="24"/>
      <w:szCs w:val="24"/>
      <w:lang w:eastAsia="en-US"/>
    </w:rPr>
  </w:style>
  <w:style w:type="paragraph" w:styleId="Heading2">
    <w:name w:val="heading 2"/>
    <w:basedOn w:val="Normal"/>
    <w:next w:val="Heading3"/>
    <w:qFormat/>
    <w:rsid w:val="0057362F"/>
    <w:pPr>
      <w:spacing w:before="240" w:after="120"/>
      <w:outlineLvl w:val="1"/>
    </w:pPr>
    <w:rPr>
      <w:rFonts w:ascii="Arial" w:hAnsi="Arial" w:cs="Arial"/>
      <w:b/>
      <w:bCs/>
      <w:iCs/>
      <w:sz w:val="20"/>
      <w:szCs w:val="21"/>
    </w:rPr>
  </w:style>
  <w:style w:type="paragraph" w:styleId="Heading3">
    <w:name w:val="heading 3"/>
    <w:basedOn w:val="Normal"/>
    <w:qFormat/>
    <w:rsid w:val="001C4022"/>
    <w:pPr>
      <w:spacing w:before="120" w:after="120" w:line="240" w:lineRule="exact"/>
      <w:outlineLvl w:val="2"/>
    </w:pPr>
    <w:rPr>
      <w:rFonts w:ascii="Arial" w:hAnsi="Arial" w:cs="Arial"/>
      <w:bCs/>
      <w:sz w:val="20"/>
      <w:szCs w:val="21"/>
      <w:u w:val="single"/>
    </w:rPr>
  </w:style>
  <w:style w:type="paragraph" w:styleId="Heading4">
    <w:name w:val="heading 4"/>
    <w:qFormat/>
    <w:rsid w:val="00B2191B"/>
    <w:pPr>
      <w:spacing w:before="120" w:after="120" w:line="240" w:lineRule="exact"/>
      <w:outlineLvl w:val="3"/>
    </w:pPr>
    <w:rPr>
      <w:rFonts w:ascii="Arial" w:eastAsia="Times New Roman" w:hAnsi="Arial" w:cs="Arial"/>
      <w:bCs/>
      <w:i/>
    </w:rPr>
  </w:style>
  <w:style w:type="paragraph" w:styleId="Heading5">
    <w:name w:val="heading 5"/>
    <w:basedOn w:val="Text3-dash"/>
    <w:qFormat/>
    <w:rsid w:val="00B2191B"/>
    <w:pPr>
      <w:numPr>
        <w:numId w:val="0"/>
      </w:numPr>
      <w:ind w:left="360"/>
      <w:outlineLvl w:val="4"/>
    </w:pPr>
  </w:style>
  <w:style w:type="paragraph" w:styleId="Heading6">
    <w:name w:val="heading 6"/>
    <w:basedOn w:val="Normal"/>
    <w:next w:val="Normal"/>
    <w:qFormat/>
    <w:rsid w:val="00900F7F"/>
    <w:pPr>
      <w:spacing w:before="120" w:after="120"/>
      <w:outlineLvl w:val="5"/>
    </w:pPr>
    <w:rPr>
      <w:rFonts w:ascii="Arial" w:hAnsi="Arial" w:cs="Arial"/>
      <w:bCs/>
      <w:i/>
      <w:color w:val="83006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50AEE"/>
  </w:style>
  <w:style w:type="paragraph" w:styleId="Title">
    <w:name w:val="Title"/>
    <w:qFormat/>
    <w:rsid w:val="00B2191B"/>
    <w:pPr>
      <w:spacing w:before="240"/>
      <w:outlineLvl w:val="0"/>
    </w:pPr>
    <w:rPr>
      <w:rFonts w:ascii="Arial" w:eastAsia="Times New Roman" w:hAnsi="Arial" w:cs="Arial"/>
      <w:b/>
      <w:bCs/>
      <w:caps/>
      <w:color w:val="A50021" w:themeColor="accent4"/>
      <w:kern w:val="28"/>
      <w:sz w:val="36"/>
      <w:szCs w:val="36"/>
    </w:rPr>
  </w:style>
  <w:style w:type="paragraph" w:styleId="Header">
    <w:name w:val="header"/>
    <w:basedOn w:val="Normal"/>
    <w:rsid w:val="00750AEE"/>
    <w:pPr>
      <w:tabs>
        <w:tab w:val="center" w:pos="4320"/>
        <w:tab w:val="right" w:pos="8640"/>
      </w:tabs>
    </w:pPr>
  </w:style>
  <w:style w:type="paragraph" w:styleId="Footer">
    <w:name w:val="footer"/>
    <w:basedOn w:val="Normal"/>
    <w:rsid w:val="00750AEE"/>
    <w:pPr>
      <w:tabs>
        <w:tab w:val="center" w:pos="4320"/>
        <w:tab w:val="right" w:pos="8640"/>
      </w:tabs>
    </w:pPr>
  </w:style>
  <w:style w:type="paragraph" w:customStyle="1" w:styleId="heading0">
    <w:name w:val="heading 0"/>
    <w:rsid w:val="00B2191B"/>
    <w:rPr>
      <w:rFonts w:ascii="Arial Bold" w:eastAsia="Times New Roman" w:hAnsi="Arial Bold" w:cs="Arial"/>
      <w:b/>
      <w:bCs/>
      <w:color w:val="00ADC6" w:themeColor="accent1"/>
      <w:kern w:val="32"/>
      <w:sz w:val="40"/>
      <w:szCs w:val="40"/>
    </w:rPr>
  </w:style>
  <w:style w:type="table" w:styleId="TableGrid">
    <w:name w:val="Table Grid"/>
    <w:basedOn w:val="TableNormal"/>
    <w:rsid w:val="005E7B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uiPriority w:val="99"/>
    <w:rsid w:val="00251937"/>
    <w:pPr>
      <w:spacing w:before="120" w:after="120"/>
      <w:jc w:val="center"/>
    </w:pPr>
    <w:rPr>
      <w:rFonts w:ascii="Arial" w:hAnsi="Arial" w:cs="Arial"/>
      <w:b/>
      <w:sz w:val="20"/>
      <w:szCs w:val="20"/>
    </w:rPr>
  </w:style>
  <w:style w:type="paragraph" w:customStyle="1" w:styleId="T2">
    <w:name w:val="T2"/>
    <w:basedOn w:val="Normal"/>
    <w:rsid w:val="002821DD"/>
    <w:pPr>
      <w:spacing w:before="80" w:after="80"/>
    </w:pPr>
    <w:rPr>
      <w:rFonts w:ascii="Arial" w:hAnsi="Arial" w:cs="Arial"/>
      <w:b/>
      <w:sz w:val="20"/>
      <w:szCs w:val="20"/>
    </w:rPr>
  </w:style>
  <w:style w:type="paragraph" w:customStyle="1" w:styleId="T3">
    <w:name w:val="T3"/>
    <w:basedOn w:val="Normal"/>
    <w:rsid w:val="00251937"/>
    <w:pPr>
      <w:spacing w:before="80" w:after="80"/>
    </w:pPr>
    <w:rPr>
      <w:rFonts w:ascii="Arial" w:hAnsi="Arial" w:cs="Arial"/>
      <w:sz w:val="20"/>
      <w:szCs w:val="20"/>
    </w:rPr>
  </w:style>
  <w:style w:type="paragraph" w:customStyle="1" w:styleId="T4">
    <w:name w:val="T4"/>
    <w:basedOn w:val="Normal"/>
    <w:rsid w:val="006559FA"/>
    <w:pPr>
      <w:numPr>
        <w:numId w:val="25"/>
      </w:numPr>
      <w:tabs>
        <w:tab w:val="clear" w:pos="720"/>
        <w:tab w:val="num" w:pos="317"/>
      </w:tabs>
      <w:spacing w:before="60" w:after="60"/>
      <w:ind w:left="317" w:hanging="317"/>
    </w:pPr>
    <w:rPr>
      <w:rFonts w:ascii="Arial" w:hAnsi="Arial" w:cs="Arial"/>
      <w:sz w:val="20"/>
      <w:szCs w:val="20"/>
    </w:rPr>
  </w:style>
  <w:style w:type="paragraph" w:customStyle="1" w:styleId="Tnote">
    <w:name w:val="T note"/>
    <w:basedOn w:val="T3"/>
    <w:rsid w:val="009F0953"/>
    <w:rPr>
      <w:sz w:val="16"/>
      <w:szCs w:val="16"/>
    </w:rPr>
  </w:style>
  <w:style w:type="paragraph" w:customStyle="1" w:styleId="Action">
    <w:name w:val="Action"/>
    <w:rsid w:val="00B2191B"/>
    <w:pPr>
      <w:numPr>
        <w:ilvl w:val="2"/>
        <w:numId w:val="24"/>
      </w:numPr>
      <w:tabs>
        <w:tab w:val="clear" w:pos="2160"/>
        <w:tab w:val="num" w:pos="567"/>
      </w:tabs>
      <w:spacing w:before="120" w:after="120"/>
      <w:ind w:left="567" w:hanging="567"/>
    </w:pPr>
    <w:rPr>
      <w:rFonts w:ascii="Arial" w:eastAsia="Times New Roman" w:hAnsi="Arial"/>
      <w:i/>
      <w:color w:val="E27F17" w:themeColor="accent3"/>
      <w:szCs w:val="24"/>
    </w:rPr>
  </w:style>
  <w:style w:type="paragraph" w:styleId="BalloonText">
    <w:name w:val="Balloon Text"/>
    <w:basedOn w:val="Normal"/>
    <w:link w:val="BalloonTextChar"/>
    <w:rsid w:val="00A46B81"/>
    <w:rPr>
      <w:rFonts w:ascii="Tahoma" w:hAnsi="Tahoma" w:cs="Tahoma"/>
      <w:sz w:val="16"/>
      <w:szCs w:val="16"/>
    </w:rPr>
  </w:style>
  <w:style w:type="character" w:customStyle="1" w:styleId="BalloonTextChar">
    <w:name w:val="Balloon Text Char"/>
    <w:basedOn w:val="DefaultParagraphFont"/>
    <w:link w:val="BalloonText"/>
    <w:rsid w:val="00A46B81"/>
    <w:rPr>
      <w:rFonts w:ascii="Tahoma" w:eastAsia="Times New Roman" w:hAnsi="Tahoma" w:cs="Tahoma"/>
      <w:sz w:val="16"/>
      <w:szCs w:val="16"/>
    </w:rPr>
  </w:style>
  <w:style w:type="paragraph" w:customStyle="1" w:styleId="Text1-paragraph">
    <w:name w:val="Text1 - paragraph"/>
    <w:qFormat/>
    <w:rsid w:val="0057362F"/>
    <w:pPr>
      <w:spacing w:before="120" w:after="120" w:line="240" w:lineRule="exact"/>
    </w:pPr>
    <w:rPr>
      <w:rFonts w:ascii="Arial" w:eastAsia="Times New Roman" w:hAnsi="Arial" w:cs="Arial"/>
      <w:szCs w:val="21"/>
    </w:rPr>
  </w:style>
  <w:style w:type="paragraph" w:customStyle="1" w:styleId="Text2-bullet">
    <w:name w:val="Text2 - bullet"/>
    <w:qFormat/>
    <w:rsid w:val="0057362F"/>
    <w:pPr>
      <w:numPr>
        <w:numId w:val="27"/>
      </w:numPr>
      <w:tabs>
        <w:tab w:val="left" w:pos="567"/>
      </w:tabs>
      <w:spacing w:before="120" w:after="120" w:line="240" w:lineRule="exact"/>
      <w:ind w:left="567" w:hanging="567"/>
    </w:pPr>
    <w:rPr>
      <w:rFonts w:ascii="Arial" w:eastAsia="Times New Roman" w:hAnsi="Arial" w:cs="Arial"/>
      <w:szCs w:val="21"/>
    </w:rPr>
  </w:style>
  <w:style w:type="paragraph" w:customStyle="1" w:styleId="Text3-dash">
    <w:name w:val="Text3 - dash"/>
    <w:qFormat/>
    <w:rsid w:val="001C4022"/>
    <w:pPr>
      <w:numPr>
        <w:numId w:val="28"/>
      </w:numPr>
      <w:tabs>
        <w:tab w:val="left" w:pos="993"/>
      </w:tabs>
      <w:spacing w:after="120"/>
      <w:ind w:left="993" w:hanging="426"/>
    </w:pPr>
    <w:rPr>
      <w:rFonts w:ascii="Arial" w:eastAsia="Times New Roman" w:hAnsi="Arial" w:cs="Arial"/>
      <w:bCs/>
      <w:iCs/>
      <w:szCs w:val="21"/>
    </w:rPr>
  </w:style>
  <w:style w:type="paragraph" w:customStyle="1" w:styleId="Figure">
    <w:name w:val="Figure"/>
    <w:basedOn w:val="Heading3"/>
    <w:qFormat/>
    <w:rsid w:val="00B2191B"/>
    <w:pPr>
      <w:jc w:val="center"/>
    </w:pPr>
  </w:style>
  <w:style w:type="character" w:styleId="PlaceholderText">
    <w:name w:val="Placeholder Text"/>
    <w:basedOn w:val="DefaultParagraphFont"/>
    <w:uiPriority w:val="99"/>
    <w:semiHidden/>
    <w:rsid w:val="00281F8D"/>
    <w:rPr>
      <w:color w:val="808080"/>
    </w:rPr>
  </w:style>
  <w:style w:type="paragraph" w:customStyle="1" w:styleId="T0">
    <w:name w:val="T0"/>
    <w:qFormat/>
    <w:rsid w:val="00893D5F"/>
    <w:pPr>
      <w:spacing w:before="120" w:after="120"/>
    </w:pPr>
    <w:rPr>
      <w:rFonts w:ascii="Arial" w:eastAsia="Times New Roman" w:hAnsi="Arial" w:cs="Arial"/>
      <w:b/>
      <w:color w:val="FFFFFF" w:themeColor="background1"/>
      <w:szCs w:val="16"/>
    </w:rPr>
  </w:style>
  <w:style w:type="paragraph" w:customStyle="1" w:styleId="T3a">
    <w:name w:val="T3a"/>
    <w:qFormat/>
    <w:rsid w:val="00893D5F"/>
    <w:pPr>
      <w:spacing w:before="60" w:after="60"/>
    </w:pPr>
    <w:rPr>
      <w:rFonts w:ascii="Arial" w:eastAsia="Times New Roman" w:hAnsi="Arial" w:cs="Arial"/>
      <w:sz w:val="18"/>
    </w:rPr>
  </w:style>
  <w:style w:type="paragraph" w:customStyle="1" w:styleId="Tcentre">
    <w:name w:val="T centre"/>
    <w:basedOn w:val="T2"/>
    <w:qFormat/>
    <w:rsid w:val="002821DD"/>
    <w:pPr>
      <w:jc w:val="center"/>
    </w:pPr>
  </w:style>
  <w:style w:type="paragraph" w:customStyle="1" w:styleId="IMS0">
    <w:name w:val="IMS 0"/>
    <w:qFormat/>
    <w:rsid w:val="00693D8C"/>
    <w:pPr>
      <w:spacing w:after="120"/>
      <w:jc w:val="center"/>
    </w:pPr>
    <w:rPr>
      <w:rFonts w:ascii="Arial Bold" w:eastAsia="Times New Roman" w:hAnsi="Arial Bold" w:cs="Arial"/>
      <w:b/>
      <w:bCs/>
      <w:color w:val="FFFFFF" w:themeColor="background1"/>
      <w:kern w:val="32"/>
      <w:sz w:val="24"/>
    </w:rPr>
  </w:style>
  <w:style w:type="paragraph" w:customStyle="1" w:styleId="IMS1">
    <w:name w:val="IMS 1"/>
    <w:qFormat/>
    <w:rsid w:val="0006052A"/>
    <w:pPr>
      <w:spacing w:before="60" w:after="60"/>
    </w:pPr>
    <w:rPr>
      <w:rFonts w:ascii="Arial" w:eastAsia="Times New Roman" w:hAnsi="Arial" w:cs="Arial"/>
      <w:b/>
      <w:sz w:val="16"/>
    </w:rPr>
  </w:style>
  <w:style w:type="paragraph" w:customStyle="1" w:styleId="IMS2">
    <w:name w:val="IMS 2"/>
    <w:qFormat/>
    <w:rsid w:val="0006052A"/>
    <w:pPr>
      <w:spacing w:before="60" w:after="60"/>
    </w:pPr>
    <w:rPr>
      <w:rFonts w:ascii="Arial" w:eastAsia="Times New Roman" w:hAnsi="Arial"/>
      <w:sz w:val="16"/>
      <w:szCs w:val="24"/>
    </w:rPr>
  </w:style>
  <w:style w:type="paragraph" w:styleId="ListParagraph">
    <w:name w:val="List Paragraph"/>
    <w:basedOn w:val="Normal"/>
    <w:uiPriority w:val="34"/>
    <w:qFormat/>
    <w:rsid w:val="00AE3647"/>
    <w:pPr>
      <w:ind w:left="720"/>
      <w:contextualSpacing/>
    </w:pPr>
  </w:style>
  <w:style w:type="paragraph" w:customStyle="1" w:styleId="Normal-text">
    <w:name w:val="Normal - text"/>
    <w:basedOn w:val="Normal"/>
    <w:qFormat/>
    <w:rsid w:val="002E65EE"/>
    <w:pPr>
      <w:spacing w:before="120" w:after="120"/>
      <w:jc w:val="both"/>
    </w:pPr>
    <w:rPr>
      <w:rFonts w:ascii="Arial" w:hAnsi="Arial" w:cs="Arial"/>
      <w:sz w:val="20"/>
      <w:lang w:eastAsia="en-US"/>
    </w:rPr>
  </w:style>
  <w:style w:type="paragraph" w:customStyle="1" w:styleId="Normal-bullet">
    <w:name w:val="Normal - bullet"/>
    <w:qFormat/>
    <w:rsid w:val="001A74A0"/>
    <w:pPr>
      <w:numPr>
        <w:numId w:val="35"/>
      </w:numPr>
      <w:tabs>
        <w:tab w:val="left" w:pos="567"/>
      </w:tabs>
      <w:spacing w:before="120" w:after="120" w:line="240" w:lineRule="exact"/>
    </w:pPr>
    <w:rPr>
      <w:rFonts w:ascii="Arial" w:eastAsia="Times New Roman" w:hAnsi="Arial" w:cs="Arial"/>
      <w:szCs w:val="24"/>
      <w:lang w:eastAsia="en-US"/>
    </w:rPr>
  </w:style>
  <w:style w:type="paragraph" w:customStyle="1" w:styleId="Normal-textbold">
    <w:name w:val="Normal - text bold"/>
    <w:qFormat/>
    <w:rsid w:val="002E65EE"/>
    <w:pPr>
      <w:spacing w:before="120" w:after="120" w:line="240" w:lineRule="exact"/>
    </w:pPr>
    <w:rPr>
      <w:rFonts w:ascii="Arial" w:eastAsia="Times New Roman" w:hAnsi="Arial" w:cs="Calibri"/>
      <w:b/>
      <w:szCs w:val="24"/>
      <w:lang w:eastAsia="en-US"/>
    </w:rPr>
  </w:style>
  <w:style w:type="character" w:styleId="Hyperlink">
    <w:name w:val="Hyperlink"/>
    <w:basedOn w:val="DefaultParagraphFont"/>
    <w:rsid w:val="00821B15"/>
    <w:rPr>
      <w:color w:val="00ADC6" w:themeColor="hyperlink"/>
      <w:u w:val="single"/>
    </w:rPr>
  </w:style>
  <w:style w:type="character" w:styleId="FollowedHyperlink">
    <w:name w:val="FollowedHyperlink"/>
    <w:basedOn w:val="DefaultParagraphFont"/>
    <w:rsid w:val="00590B05"/>
    <w:rPr>
      <w:color w:val="E27F17" w:themeColor="followedHyperlink"/>
      <w:u w:val="single"/>
    </w:rPr>
  </w:style>
  <w:style w:type="character" w:customStyle="1" w:styleId="normaltextrun1">
    <w:name w:val="normaltextrun1"/>
    <w:basedOn w:val="DefaultParagraphFont"/>
    <w:rsid w:val="000D561E"/>
  </w:style>
  <w:style w:type="character" w:customStyle="1" w:styleId="eop">
    <w:name w:val="eop"/>
    <w:basedOn w:val="DefaultParagraphFont"/>
    <w:rsid w:val="000D561E"/>
  </w:style>
  <w:style w:type="paragraph" w:styleId="Revision">
    <w:name w:val="Revision"/>
    <w:hidden/>
    <w:uiPriority w:val="99"/>
    <w:semiHidden/>
    <w:rsid w:val="00064A6C"/>
    <w:rPr>
      <w:rFonts w:ascii="Times New Roman" w:eastAsia="Times New Roman" w:hAnsi="Times New Roman"/>
      <w:sz w:val="24"/>
      <w:szCs w:val="24"/>
    </w:rPr>
  </w:style>
  <w:style w:type="character" w:styleId="CommentReference">
    <w:name w:val="annotation reference"/>
    <w:basedOn w:val="DefaultParagraphFont"/>
    <w:semiHidden/>
    <w:unhideWhenUsed/>
    <w:rsid w:val="00213D68"/>
    <w:rPr>
      <w:sz w:val="16"/>
      <w:szCs w:val="16"/>
    </w:rPr>
  </w:style>
  <w:style w:type="paragraph" w:styleId="CommentText">
    <w:name w:val="annotation text"/>
    <w:basedOn w:val="Normal"/>
    <w:link w:val="CommentTextChar"/>
    <w:unhideWhenUsed/>
    <w:rsid w:val="00213D68"/>
    <w:rPr>
      <w:sz w:val="20"/>
      <w:szCs w:val="20"/>
    </w:rPr>
  </w:style>
  <w:style w:type="character" w:customStyle="1" w:styleId="CommentTextChar">
    <w:name w:val="Comment Text Char"/>
    <w:basedOn w:val="DefaultParagraphFont"/>
    <w:link w:val="CommentText"/>
    <w:rsid w:val="00213D68"/>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213D68"/>
    <w:rPr>
      <w:b/>
      <w:bCs/>
    </w:rPr>
  </w:style>
  <w:style w:type="character" w:customStyle="1" w:styleId="CommentSubjectChar">
    <w:name w:val="Comment Subject Char"/>
    <w:basedOn w:val="CommentTextChar"/>
    <w:link w:val="CommentSubject"/>
    <w:semiHidden/>
    <w:rsid w:val="00213D68"/>
    <w:rPr>
      <w:rFonts w:ascii="Times New Roman" w:eastAsia="Times New Roman" w:hAnsi="Times New Roman"/>
      <w:b/>
      <w:bCs/>
    </w:rPr>
  </w:style>
  <w:style w:type="character" w:customStyle="1" w:styleId="Heading1Char">
    <w:name w:val="Heading 1 Char"/>
    <w:basedOn w:val="DefaultParagraphFont"/>
    <w:link w:val="Heading1"/>
    <w:rsid w:val="00A31A76"/>
    <w:rPr>
      <w:rFonts w:ascii="Arial" w:eastAsia="Times New Roman"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5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10247D-923B-4832-A678-D2C31710DCA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AU"/>
        </a:p>
      </dgm:t>
    </dgm:pt>
    <dgm:pt modelId="{D20BF7AF-9F05-4DA8-8784-BAF4896E2D8C}">
      <dgm:prSet phldrT="[Text]"/>
      <dgm:spPr/>
      <dgm:t>
        <a:bodyPr/>
        <a:lstStyle/>
        <a:p>
          <a:r>
            <a:rPr lang="en-AU"/>
            <a:t>Infrastructure Reliability &amp; Performance</a:t>
          </a:r>
        </a:p>
      </dgm:t>
    </dgm:pt>
    <dgm:pt modelId="{D831E4D9-29C6-4AE1-B7B4-46344AEF3EAB}" type="parTrans" cxnId="{B7D2F0DA-AF25-4240-A6B9-AB48FD69232C}">
      <dgm:prSet/>
      <dgm:spPr/>
      <dgm:t>
        <a:bodyPr/>
        <a:lstStyle/>
        <a:p>
          <a:endParaRPr lang="en-AU"/>
        </a:p>
      </dgm:t>
    </dgm:pt>
    <dgm:pt modelId="{B0F5AAB3-DCD9-4EFB-A7AB-9C6B3EFE2256}" type="sibTrans" cxnId="{B7D2F0DA-AF25-4240-A6B9-AB48FD69232C}">
      <dgm:prSet/>
      <dgm:spPr/>
      <dgm:t>
        <a:bodyPr/>
        <a:lstStyle/>
        <a:p>
          <a:endParaRPr lang="en-AU"/>
        </a:p>
      </dgm:t>
    </dgm:pt>
    <dgm:pt modelId="{404B0732-27EF-40D1-9193-5B5AB8ABB306}">
      <dgm:prSet phldrT="[Text]"/>
      <dgm:spPr/>
      <dgm:t>
        <a:bodyPr/>
        <a:lstStyle/>
        <a:p>
          <a:r>
            <a:rPr lang="en-AU"/>
            <a:t>Team Leader Supply Chain and Logistics </a:t>
          </a:r>
        </a:p>
      </dgm:t>
    </dgm:pt>
    <dgm:pt modelId="{0ACBAFA9-BEA9-44BE-A1F4-E32EDFD7CC27}" type="parTrans" cxnId="{B462BAE6-3592-44DB-AB18-6F5485DB8E9E}">
      <dgm:prSet/>
      <dgm:spPr/>
      <dgm:t>
        <a:bodyPr/>
        <a:lstStyle/>
        <a:p>
          <a:endParaRPr lang="en-AU"/>
        </a:p>
      </dgm:t>
    </dgm:pt>
    <dgm:pt modelId="{D953C110-AEF1-40B6-93BA-46823CEB122F}" type="sibTrans" cxnId="{B462BAE6-3592-44DB-AB18-6F5485DB8E9E}">
      <dgm:prSet/>
      <dgm:spPr/>
      <dgm:t>
        <a:bodyPr/>
        <a:lstStyle/>
        <a:p>
          <a:endParaRPr lang="en-AU"/>
        </a:p>
      </dgm:t>
    </dgm:pt>
    <dgm:pt modelId="{088B56AB-D004-4D6E-BFB0-60912CE0F9BC}">
      <dgm:prSet phldrT="[Text]"/>
      <dgm:spPr>
        <a:solidFill>
          <a:schemeClr val="bg2">
            <a:lumMod val="90000"/>
          </a:schemeClr>
        </a:solidFill>
      </dgm:spPr>
      <dgm:t>
        <a:bodyPr/>
        <a:lstStyle/>
        <a:p>
          <a:r>
            <a:rPr lang="en-AU"/>
            <a:t>Fleet Manager</a:t>
          </a:r>
        </a:p>
      </dgm:t>
    </dgm:pt>
    <dgm:pt modelId="{366F364D-E0A8-4507-9393-7362A1E06DAE}" type="parTrans" cxnId="{A619CFF4-29C1-4682-86A2-18144E7AD247}">
      <dgm:prSet/>
      <dgm:spPr/>
      <dgm:t>
        <a:bodyPr/>
        <a:lstStyle/>
        <a:p>
          <a:endParaRPr lang="en-AU"/>
        </a:p>
      </dgm:t>
    </dgm:pt>
    <dgm:pt modelId="{EE8B08DC-62A1-4671-8DFF-6EEC97E7D0A0}" type="sibTrans" cxnId="{A619CFF4-29C1-4682-86A2-18144E7AD247}">
      <dgm:prSet/>
      <dgm:spPr/>
      <dgm:t>
        <a:bodyPr/>
        <a:lstStyle/>
        <a:p>
          <a:endParaRPr lang="en-AU"/>
        </a:p>
      </dgm:t>
    </dgm:pt>
    <dgm:pt modelId="{1534301D-F007-4027-AC42-9FF02D0D1BE5}">
      <dgm:prSet phldrT="[Text]"/>
      <dgm:spPr>
        <a:noFill/>
      </dgm:spPr>
      <dgm:t>
        <a:bodyPr/>
        <a:lstStyle/>
        <a:p>
          <a:r>
            <a:rPr lang="en-AU"/>
            <a:t>Fleet Administrator</a:t>
          </a:r>
        </a:p>
      </dgm:t>
    </dgm:pt>
    <dgm:pt modelId="{71CA678B-539B-40B5-B3EC-0EE705E02C61}" type="parTrans" cxnId="{63C0B10D-671E-4D2A-9A52-FC4440964346}">
      <dgm:prSet/>
      <dgm:spPr/>
      <dgm:t>
        <a:bodyPr/>
        <a:lstStyle/>
        <a:p>
          <a:endParaRPr lang="en-AU"/>
        </a:p>
      </dgm:t>
    </dgm:pt>
    <dgm:pt modelId="{534405C4-0C5C-4B19-B13C-0575A02BC952}" type="sibTrans" cxnId="{63C0B10D-671E-4D2A-9A52-FC4440964346}">
      <dgm:prSet/>
      <dgm:spPr/>
      <dgm:t>
        <a:bodyPr/>
        <a:lstStyle/>
        <a:p>
          <a:endParaRPr lang="en-AU"/>
        </a:p>
      </dgm:t>
    </dgm:pt>
    <dgm:pt modelId="{41C0E988-8756-4987-AC55-BF3F6FCC523A}" type="pres">
      <dgm:prSet presAssocID="{0D10247D-923B-4832-A678-D2C31710DCAD}" presName="hierChild1" presStyleCnt="0">
        <dgm:presLayoutVars>
          <dgm:orgChart val="1"/>
          <dgm:chPref val="1"/>
          <dgm:dir/>
          <dgm:animOne val="branch"/>
          <dgm:animLvl val="lvl"/>
          <dgm:resizeHandles/>
        </dgm:presLayoutVars>
      </dgm:prSet>
      <dgm:spPr/>
    </dgm:pt>
    <dgm:pt modelId="{EC9E8848-4F50-451E-99D3-009AC9B24534}" type="pres">
      <dgm:prSet presAssocID="{D20BF7AF-9F05-4DA8-8784-BAF4896E2D8C}" presName="hierRoot1" presStyleCnt="0">
        <dgm:presLayoutVars>
          <dgm:hierBranch val="init"/>
        </dgm:presLayoutVars>
      </dgm:prSet>
      <dgm:spPr/>
    </dgm:pt>
    <dgm:pt modelId="{23A0EE4C-FC53-40A0-A13C-72C2DCE88F21}" type="pres">
      <dgm:prSet presAssocID="{D20BF7AF-9F05-4DA8-8784-BAF4896E2D8C}" presName="rootComposite1" presStyleCnt="0"/>
      <dgm:spPr/>
    </dgm:pt>
    <dgm:pt modelId="{E11BA632-6B58-4F30-A1F7-BF21229D559F}" type="pres">
      <dgm:prSet presAssocID="{D20BF7AF-9F05-4DA8-8784-BAF4896E2D8C}" presName="rootText1" presStyleLbl="node0" presStyleIdx="0" presStyleCnt="1">
        <dgm:presLayoutVars>
          <dgm:chPref val="3"/>
        </dgm:presLayoutVars>
      </dgm:prSet>
      <dgm:spPr/>
    </dgm:pt>
    <dgm:pt modelId="{A5419DA3-7F22-4A6A-8DB9-92FB6C6E1D39}" type="pres">
      <dgm:prSet presAssocID="{D20BF7AF-9F05-4DA8-8784-BAF4896E2D8C}" presName="rootConnector1" presStyleLbl="node1" presStyleIdx="0" presStyleCnt="0"/>
      <dgm:spPr/>
    </dgm:pt>
    <dgm:pt modelId="{F44D8859-398A-4B17-BEE5-61601FC12B7D}" type="pres">
      <dgm:prSet presAssocID="{D20BF7AF-9F05-4DA8-8784-BAF4896E2D8C}" presName="hierChild2" presStyleCnt="0"/>
      <dgm:spPr/>
    </dgm:pt>
    <dgm:pt modelId="{19DEB614-8F53-49D8-A07C-3A6B507CF61E}" type="pres">
      <dgm:prSet presAssocID="{0ACBAFA9-BEA9-44BE-A1F4-E32EDFD7CC27}" presName="Name37" presStyleLbl="parChTrans1D2" presStyleIdx="0" presStyleCnt="1"/>
      <dgm:spPr/>
    </dgm:pt>
    <dgm:pt modelId="{CCD6BBBF-7759-4E7A-A610-43E79ECA3FD1}" type="pres">
      <dgm:prSet presAssocID="{404B0732-27EF-40D1-9193-5B5AB8ABB306}" presName="hierRoot2" presStyleCnt="0">
        <dgm:presLayoutVars>
          <dgm:hierBranch val="init"/>
        </dgm:presLayoutVars>
      </dgm:prSet>
      <dgm:spPr/>
    </dgm:pt>
    <dgm:pt modelId="{1D9A3752-2649-4F56-B5BC-4270CB114CCA}" type="pres">
      <dgm:prSet presAssocID="{404B0732-27EF-40D1-9193-5B5AB8ABB306}" presName="rootComposite" presStyleCnt="0"/>
      <dgm:spPr/>
    </dgm:pt>
    <dgm:pt modelId="{69E17601-8125-4278-B824-8455F70603E4}" type="pres">
      <dgm:prSet presAssocID="{404B0732-27EF-40D1-9193-5B5AB8ABB306}" presName="rootText" presStyleLbl="node2" presStyleIdx="0" presStyleCnt="1">
        <dgm:presLayoutVars>
          <dgm:chPref val="3"/>
        </dgm:presLayoutVars>
      </dgm:prSet>
      <dgm:spPr/>
    </dgm:pt>
    <dgm:pt modelId="{99DBC341-973F-4A66-AEB1-109DCE7E17CA}" type="pres">
      <dgm:prSet presAssocID="{404B0732-27EF-40D1-9193-5B5AB8ABB306}" presName="rootConnector" presStyleLbl="node2" presStyleIdx="0" presStyleCnt="1"/>
      <dgm:spPr/>
    </dgm:pt>
    <dgm:pt modelId="{DD7BA739-9385-4809-A922-FD915F5B1377}" type="pres">
      <dgm:prSet presAssocID="{404B0732-27EF-40D1-9193-5B5AB8ABB306}" presName="hierChild4" presStyleCnt="0"/>
      <dgm:spPr/>
    </dgm:pt>
    <dgm:pt modelId="{3F2FB3A1-01E3-4A65-BA45-A37996EA5EAF}" type="pres">
      <dgm:prSet presAssocID="{366F364D-E0A8-4507-9393-7362A1E06DAE}" presName="Name37" presStyleLbl="parChTrans1D3" presStyleIdx="0" presStyleCnt="1"/>
      <dgm:spPr/>
    </dgm:pt>
    <dgm:pt modelId="{9CEC147A-E1CE-4B69-995E-9C2C1538900C}" type="pres">
      <dgm:prSet presAssocID="{088B56AB-D004-4D6E-BFB0-60912CE0F9BC}" presName="hierRoot2" presStyleCnt="0">
        <dgm:presLayoutVars>
          <dgm:hierBranch val="init"/>
        </dgm:presLayoutVars>
      </dgm:prSet>
      <dgm:spPr/>
    </dgm:pt>
    <dgm:pt modelId="{D96446FC-522A-4DA5-BB8D-F72E2BA4DE8E}" type="pres">
      <dgm:prSet presAssocID="{088B56AB-D004-4D6E-BFB0-60912CE0F9BC}" presName="rootComposite" presStyleCnt="0"/>
      <dgm:spPr/>
    </dgm:pt>
    <dgm:pt modelId="{DAB9E10D-6C44-4BD6-805A-C770479D6F50}" type="pres">
      <dgm:prSet presAssocID="{088B56AB-D004-4D6E-BFB0-60912CE0F9BC}" presName="rootText" presStyleLbl="node3" presStyleIdx="0" presStyleCnt="1">
        <dgm:presLayoutVars>
          <dgm:chPref val="3"/>
        </dgm:presLayoutVars>
      </dgm:prSet>
      <dgm:spPr/>
    </dgm:pt>
    <dgm:pt modelId="{F46D7B15-3B51-4244-A884-A9EEA2F8183D}" type="pres">
      <dgm:prSet presAssocID="{088B56AB-D004-4D6E-BFB0-60912CE0F9BC}" presName="rootConnector" presStyleLbl="node3" presStyleIdx="0" presStyleCnt="1"/>
      <dgm:spPr/>
    </dgm:pt>
    <dgm:pt modelId="{69A98FAA-B037-46B8-860E-2DCACAA55235}" type="pres">
      <dgm:prSet presAssocID="{088B56AB-D004-4D6E-BFB0-60912CE0F9BC}" presName="hierChild4" presStyleCnt="0"/>
      <dgm:spPr/>
    </dgm:pt>
    <dgm:pt modelId="{1E4698F0-3BD9-4686-8F09-36B4AA4F7A9D}" type="pres">
      <dgm:prSet presAssocID="{71CA678B-539B-40B5-B3EC-0EE705E02C61}" presName="Name37" presStyleLbl="parChTrans1D4" presStyleIdx="0" presStyleCnt="1"/>
      <dgm:spPr/>
    </dgm:pt>
    <dgm:pt modelId="{B725D82C-0795-4991-8951-9BAFEF2A65EB}" type="pres">
      <dgm:prSet presAssocID="{1534301D-F007-4027-AC42-9FF02D0D1BE5}" presName="hierRoot2" presStyleCnt="0">
        <dgm:presLayoutVars>
          <dgm:hierBranch val="init"/>
        </dgm:presLayoutVars>
      </dgm:prSet>
      <dgm:spPr/>
    </dgm:pt>
    <dgm:pt modelId="{112F9BBC-39E9-4F02-AC98-60CE326FDDCA}" type="pres">
      <dgm:prSet presAssocID="{1534301D-F007-4027-AC42-9FF02D0D1BE5}" presName="rootComposite" presStyleCnt="0"/>
      <dgm:spPr/>
    </dgm:pt>
    <dgm:pt modelId="{B816A27F-81FF-4ABB-81DE-43FEDAA442D2}" type="pres">
      <dgm:prSet presAssocID="{1534301D-F007-4027-AC42-9FF02D0D1BE5}" presName="rootText" presStyleLbl="node4" presStyleIdx="0" presStyleCnt="1">
        <dgm:presLayoutVars>
          <dgm:chPref val="3"/>
        </dgm:presLayoutVars>
      </dgm:prSet>
      <dgm:spPr/>
    </dgm:pt>
    <dgm:pt modelId="{AACA9AC8-16C8-4536-A2FD-490F51D3FD05}" type="pres">
      <dgm:prSet presAssocID="{1534301D-F007-4027-AC42-9FF02D0D1BE5}" presName="rootConnector" presStyleLbl="node4" presStyleIdx="0" presStyleCnt="1"/>
      <dgm:spPr/>
    </dgm:pt>
    <dgm:pt modelId="{ACA4F971-01EF-4B2C-A925-ECA4F257F15C}" type="pres">
      <dgm:prSet presAssocID="{1534301D-F007-4027-AC42-9FF02D0D1BE5}" presName="hierChild4" presStyleCnt="0"/>
      <dgm:spPr/>
    </dgm:pt>
    <dgm:pt modelId="{AA587642-5138-44C8-90F6-DDF0AE07D2AA}" type="pres">
      <dgm:prSet presAssocID="{1534301D-F007-4027-AC42-9FF02D0D1BE5}" presName="hierChild5" presStyleCnt="0"/>
      <dgm:spPr/>
    </dgm:pt>
    <dgm:pt modelId="{4DAF9AD2-2431-457B-9032-6547E9EDEB66}" type="pres">
      <dgm:prSet presAssocID="{088B56AB-D004-4D6E-BFB0-60912CE0F9BC}" presName="hierChild5" presStyleCnt="0"/>
      <dgm:spPr/>
    </dgm:pt>
    <dgm:pt modelId="{AFFCC8E0-31EE-4BBE-8805-8E7165387EBF}" type="pres">
      <dgm:prSet presAssocID="{404B0732-27EF-40D1-9193-5B5AB8ABB306}" presName="hierChild5" presStyleCnt="0"/>
      <dgm:spPr/>
    </dgm:pt>
    <dgm:pt modelId="{94AF685C-3CE4-4489-BA2A-F791B5A14C7B}" type="pres">
      <dgm:prSet presAssocID="{D20BF7AF-9F05-4DA8-8784-BAF4896E2D8C}" presName="hierChild3" presStyleCnt="0"/>
      <dgm:spPr/>
    </dgm:pt>
  </dgm:ptLst>
  <dgm:cxnLst>
    <dgm:cxn modelId="{C72A2400-0BDF-40A6-8073-7805EFAD2D48}" type="presOf" srcId="{0ACBAFA9-BEA9-44BE-A1F4-E32EDFD7CC27}" destId="{19DEB614-8F53-49D8-A07C-3A6B507CF61E}" srcOrd="0" destOrd="0" presId="urn:microsoft.com/office/officeart/2005/8/layout/orgChart1"/>
    <dgm:cxn modelId="{35468901-F0A4-4626-BDA1-C6824B56F429}" type="presOf" srcId="{71CA678B-539B-40B5-B3EC-0EE705E02C61}" destId="{1E4698F0-3BD9-4686-8F09-36B4AA4F7A9D}" srcOrd="0" destOrd="0" presId="urn:microsoft.com/office/officeart/2005/8/layout/orgChart1"/>
    <dgm:cxn modelId="{63C0B10D-671E-4D2A-9A52-FC4440964346}" srcId="{088B56AB-D004-4D6E-BFB0-60912CE0F9BC}" destId="{1534301D-F007-4027-AC42-9FF02D0D1BE5}" srcOrd="0" destOrd="0" parTransId="{71CA678B-539B-40B5-B3EC-0EE705E02C61}" sibTransId="{534405C4-0C5C-4B19-B13C-0575A02BC952}"/>
    <dgm:cxn modelId="{E03CD75A-9168-45CE-BB50-10ACFD7157E0}" type="presOf" srcId="{D20BF7AF-9F05-4DA8-8784-BAF4896E2D8C}" destId="{A5419DA3-7F22-4A6A-8DB9-92FB6C6E1D39}" srcOrd="1" destOrd="0" presId="urn:microsoft.com/office/officeart/2005/8/layout/orgChart1"/>
    <dgm:cxn modelId="{0F849D8D-5C59-42C7-A0DE-28779669E24A}" type="presOf" srcId="{088B56AB-D004-4D6E-BFB0-60912CE0F9BC}" destId="{F46D7B15-3B51-4244-A884-A9EEA2F8183D}" srcOrd="1" destOrd="0" presId="urn:microsoft.com/office/officeart/2005/8/layout/orgChart1"/>
    <dgm:cxn modelId="{02F7B090-C30B-4B35-974F-692071FD3F10}" type="presOf" srcId="{366F364D-E0A8-4507-9393-7362A1E06DAE}" destId="{3F2FB3A1-01E3-4A65-BA45-A37996EA5EAF}" srcOrd="0" destOrd="0" presId="urn:microsoft.com/office/officeart/2005/8/layout/orgChart1"/>
    <dgm:cxn modelId="{4F4C3494-304F-4B72-B378-1B009EE1E26A}" type="presOf" srcId="{0D10247D-923B-4832-A678-D2C31710DCAD}" destId="{41C0E988-8756-4987-AC55-BF3F6FCC523A}" srcOrd="0" destOrd="0" presId="urn:microsoft.com/office/officeart/2005/8/layout/orgChart1"/>
    <dgm:cxn modelId="{F886A69A-84E7-41AF-8E36-989D03C6C2D1}" type="presOf" srcId="{1534301D-F007-4027-AC42-9FF02D0D1BE5}" destId="{B816A27F-81FF-4ABB-81DE-43FEDAA442D2}" srcOrd="0" destOrd="0" presId="urn:microsoft.com/office/officeart/2005/8/layout/orgChart1"/>
    <dgm:cxn modelId="{E75B18A1-667F-4F1B-A38E-F085657AEFE5}" type="presOf" srcId="{D20BF7AF-9F05-4DA8-8784-BAF4896E2D8C}" destId="{E11BA632-6B58-4F30-A1F7-BF21229D559F}" srcOrd="0" destOrd="0" presId="urn:microsoft.com/office/officeart/2005/8/layout/orgChart1"/>
    <dgm:cxn modelId="{18BDDFCB-68AB-4693-B3C2-D8386969C0B5}" type="presOf" srcId="{088B56AB-D004-4D6E-BFB0-60912CE0F9BC}" destId="{DAB9E10D-6C44-4BD6-805A-C770479D6F50}" srcOrd="0" destOrd="0" presId="urn:microsoft.com/office/officeart/2005/8/layout/orgChart1"/>
    <dgm:cxn modelId="{94AF06D6-E6AD-49F4-B3D0-2F2FF0329521}" type="presOf" srcId="{1534301D-F007-4027-AC42-9FF02D0D1BE5}" destId="{AACA9AC8-16C8-4536-A2FD-490F51D3FD05}" srcOrd="1" destOrd="0" presId="urn:microsoft.com/office/officeart/2005/8/layout/orgChart1"/>
    <dgm:cxn modelId="{B7D2F0DA-AF25-4240-A6B9-AB48FD69232C}" srcId="{0D10247D-923B-4832-A678-D2C31710DCAD}" destId="{D20BF7AF-9F05-4DA8-8784-BAF4896E2D8C}" srcOrd="0" destOrd="0" parTransId="{D831E4D9-29C6-4AE1-B7B4-46344AEF3EAB}" sibTransId="{B0F5AAB3-DCD9-4EFB-A7AB-9C6B3EFE2256}"/>
    <dgm:cxn modelId="{B462BAE6-3592-44DB-AB18-6F5485DB8E9E}" srcId="{D20BF7AF-9F05-4DA8-8784-BAF4896E2D8C}" destId="{404B0732-27EF-40D1-9193-5B5AB8ABB306}" srcOrd="0" destOrd="0" parTransId="{0ACBAFA9-BEA9-44BE-A1F4-E32EDFD7CC27}" sibTransId="{D953C110-AEF1-40B6-93BA-46823CEB122F}"/>
    <dgm:cxn modelId="{9FBC72E9-80E4-4103-96A4-F46708157E30}" type="presOf" srcId="{404B0732-27EF-40D1-9193-5B5AB8ABB306}" destId="{69E17601-8125-4278-B824-8455F70603E4}" srcOrd="0" destOrd="0" presId="urn:microsoft.com/office/officeart/2005/8/layout/orgChart1"/>
    <dgm:cxn modelId="{A619CFF4-29C1-4682-86A2-18144E7AD247}" srcId="{404B0732-27EF-40D1-9193-5B5AB8ABB306}" destId="{088B56AB-D004-4D6E-BFB0-60912CE0F9BC}" srcOrd="0" destOrd="0" parTransId="{366F364D-E0A8-4507-9393-7362A1E06DAE}" sibTransId="{EE8B08DC-62A1-4671-8DFF-6EEC97E7D0A0}"/>
    <dgm:cxn modelId="{099FC8FB-3D0E-446E-A34A-75D9C7BF65FE}" type="presOf" srcId="{404B0732-27EF-40D1-9193-5B5AB8ABB306}" destId="{99DBC341-973F-4A66-AEB1-109DCE7E17CA}" srcOrd="1" destOrd="0" presId="urn:microsoft.com/office/officeart/2005/8/layout/orgChart1"/>
    <dgm:cxn modelId="{2F185C7F-1B1A-4EC3-88A5-2892017DD700}" type="presParOf" srcId="{41C0E988-8756-4987-AC55-BF3F6FCC523A}" destId="{EC9E8848-4F50-451E-99D3-009AC9B24534}" srcOrd="0" destOrd="0" presId="urn:microsoft.com/office/officeart/2005/8/layout/orgChart1"/>
    <dgm:cxn modelId="{8A2BF8F6-7485-43B7-8E6E-1F393B6D425C}" type="presParOf" srcId="{EC9E8848-4F50-451E-99D3-009AC9B24534}" destId="{23A0EE4C-FC53-40A0-A13C-72C2DCE88F21}" srcOrd="0" destOrd="0" presId="urn:microsoft.com/office/officeart/2005/8/layout/orgChart1"/>
    <dgm:cxn modelId="{DE781FC9-B82B-4B1C-A9F9-77456BC3885D}" type="presParOf" srcId="{23A0EE4C-FC53-40A0-A13C-72C2DCE88F21}" destId="{E11BA632-6B58-4F30-A1F7-BF21229D559F}" srcOrd="0" destOrd="0" presId="urn:microsoft.com/office/officeart/2005/8/layout/orgChart1"/>
    <dgm:cxn modelId="{13383BC1-0B7F-446E-9E7C-D31E5235C3AC}" type="presParOf" srcId="{23A0EE4C-FC53-40A0-A13C-72C2DCE88F21}" destId="{A5419DA3-7F22-4A6A-8DB9-92FB6C6E1D39}" srcOrd="1" destOrd="0" presId="urn:microsoft.com/office/officeart/2005/8/layout/orgChart1"/>
    <dgm:cxn modelId="{9AE4F593-14DE-4C59-8817-80E795E17ECA}" type="presParOf" srcId="{EC9E8848-4F50-451E-99D3-009AC9B24534}" destId="{F44D8859-398A-4B17-BEE5-61601FC12B7D}" srcOrd="1" destOrd="0" presId="urn:microsoft.com/office/officeart/2005/8/layout/orgChart1"/>
    <dgm:cxn modelId="{6AF81471-041B-4E62-846D-E895EDF100A3}" type="presParOf" srcId="{F44D8859-398A-4B17-BEE5-61601FC12B7D}" destId="{19DEB614-8F53-49D8-A07C-3A6B507CF61E}" srcOrd="0" destOrd="0" presId="urn:microsoft.com/office/officeart/2005/8/layout/orgChart1"/>
    <dgm:cxn modelId="{D1967BC9-8722-44AC-8A67-9D326CB0364B}" type="presParOf" srcId="{F44D8859-398A-4B17-BEE5-61601FC12B7D}" destId="{CCD6BBBF-7759-4E7A-A610-43E79ECA3FD1}" srcOrd="1" destOrd="0" presId="urn:microsoft.com/office/officeart/2005/8/layout/orgChart1"/>
    <dgm:cxn modelId="{EF68D461-70E5-4E7F-9988-804C01C96590}" type="presParOf" srcId="{CCD6BBBF-7759-4E7A-A610-43E79ECA3FD1}" destId="{1D9A3752-2649-4F56-B5BC-4270CB114CCA}" srcOrd="0" destOrd="0" presId="urn:microsoft.com/office/officeart/2005/8/layout/orgChart1"/>
    <dgm:cxn modelId="{EF613868-FF93-4C9A-82BB-C20F15540498}" type="presParOf" srcId="{1D9A3752-2649-4F56-B5BC-4270CB114CCA}" destId="{69E17601-8125-4278-B824-8455F70603E4}" srcOrd="0" destOrd="0" presId="urn:microsoft.com/office/officeart/2005/8/layout/orgChart1"/>
    <dgm:cxn modelId="{D7455242-DD83-4EC9-AC78-70A8CC733D05}" type="presParOf" srcId="{1D9A3752-2649-4F56-B5BC-4270CB114CCA}" destId="{99DBC341-973F-4A66-AEB1-109DCE7E17CA}" srcOrd="1" destOrd="0" presId="urn:microsoft.com/office/officeart/2005/8/layout/orgChart1"/>
    <dgm:cxn modelId="{4884CFB5-9BEF-4C05-A30A-015B78B79993}" type="presParOf" srcId="{CCD6BBBF-7759-4E7A-A610-43E79ECA3FD1}" destId="{DD7BA739-9385-4809-A922-FD915F5B1377}" srcOrd="1" destOrd="0" presId="urn:microsoft.com/office/officeart/2005/8/layout/orgChart1"/>
    <dgm:cxn modelId="{2D9BC4A7-6DD6-4314-B79F-7D7D3D3273D8}" type="presParOf" srcId="{DD7BA739-9385-4809-A922-FD915F5B1377}" destId="{3F2FB3A1-01E3-4A65-BA45-A37996EA5EAF}" srcOrd="0" destOrd="0" presId="urn:microsoft.com/office/officeart/2005/8/layout/orgChart1"/>
    <dgm:cxn modelId="{4095E4F2-2943-41BF-8936-17C353C987FE}" type="presParOf" srcId="{DD7BA739-9385-4809-A922-FD915F5B1377}" destId="{9CEC147A-E1CE-4B69-995E-9C2C1538900C}" srcOrd="1" destOrd="0" presId="urn:microsoft.com/office/officeart/2005/8/layout/orgChart1"/>
    <dgm:cxn modelId="{C529C132-DEA9-42A8-9A5C-1111EF06547E}" type="presParOf" srcId="{9CEC147A-E1CE-4B69-995E-9C2C1538900C}" destId="{D96446FC-522A-4DA5-BB8D-F72E2BA4DE8E}" srcOrd="0" destOrd="0" presId="urn:microsoft.com/office/officeart/2005/8/layout/orgChart1"/>
    <dgm:cxn modelId="{5DA1E903-085E-4640-8577-60617F7C5C4B}" type="presParOf" srcId="{D96446FC-522A-4DA5-BB8D-F72E2BA4DE8E}" destId="{DAB9E10D-6C44-4BD6-805A-C770479D6F50}" srcOrd="0" destOrd="0" presId="urn:microsoft.com/office/officeart/2005/8/layout/orgChart1"/>
    <dgm:cxn modelId="{2E23F279-4128-4401-AA52-A22A8EA7CA46}" type="presParOf" srcId="{D96446FC-522A-4DA5-BB8D-F72E2BA4DE8E}" destId="{F46D7B15-3B51-4244-A884-A9EEA2F8183D}" srcOrd="1" destOrd="0" presId="urn:microsoft.com/office/officeart/2005/8/layout/orgChart1"/>
    <dgm:cxn modelId="{E4BC14EE-4F8E-46F0-8752-85F5FC199F1E}" type="presParOf" srcId="{9CEC147A-E1CE-4B69-995E-9C2C1538900C}" destId="{69A98FAA-B037-46B8-860E-2DCACAA55235}" srcOrd="1" destOrd="0" presId="urn:microsoft.com/office/officeart/2005/8/layout/orgChart1"/>
    <dgm:cxn modelId="{BB3FE8F6-4E07-449A-97EC-409BCB847C57}" type="presParOf" srcId="{69A98FAA-B037-46B8-860E-2DCACAA55235}" destId="{1E4698F0-3BD9-4686-8F09-36B4AA4F7A9D}" srcOrd="0" destOrd="0" presId="urn:microsoft.com/office/officeart/2005/8/layout/orgChart1"/>
    <dgm:cxn modelId="{6030BACE-E3F7-4292-B5C6-D1A08A973B99}" type="presParOf" srcId="{69A98FAA-B037-46B8-860E-2DCACAA55235}" destId="{B725D82C-0795-4991-8951-9BAFEF2A65EB}" srcOrd="1" destOrd="0" presId="urn:microsoft.com/office/officeart/2005/8/layout/orgChart1"/>
    <dgm:cxn modelId="{BC6AEB87-6B70-4612-A587-BB93F42DDABE}" type="presParOf" srcId="{B725D82C-0795-4991-8951-9BAFEF2A65EB}" destId="{112F9BBC-39E9-4F02-AC98-60CE326FDDCA}" srcOrd="0" destOrd="0" presId="urn:microsoft.com/office/officeart/2005/8/layout/orgChart1"/>
    <dgm:cxn modelId="{CAF0CDA2-C76C-441E-B2D0-5280EF12A838}" type="presParOf" srcId="{112F9BBC-39E9-4F02-AC98-60CE326FDDCA}" destId="{B816A27F-81FF-4ABB-81DE-43FEDAA442D2}" srcOrd="0" destOrd="0" presId="urn:microsoft.com/office/officeart/2005/8/layout/orgChart1"/>
    <dgm:cxn modelId="{1C8D792F-9B11-4FB5-AF95-7520CE3A5038}" type="presParOf" srcId="{112F9BBC-39E9-4F02-AC98-60CE326FDDCA}" destId="{AACA9AC8-16C8-4536-A2FD-490F51D3FD05}" srcOrd="1" destOrd="0" presId="urn:microsoft.com/office/officeart/2005/8/layout/orgChart1"/>
    <dgm:cxn modelId="{EA858732-F59B-4B25-807F-8E33190800C5}" type="presParOf" srcId="{B725D82C-0795-4991-8951-9BAFEF2A65EB}" destId="{ACA4F971-01EF-4B2C-A925-ECA4F257F15C}" srcOrd="1" destOrd="0" presId="urn:microsoft.com/office/officeart/2005/8/layout/orgChart1"/>
    <dgm:cxn modelId="{094D8879-168D-4672-A74C-FC23FCD94637}" type="presParOf" srcId="{B725D82C-0795-4991-8951-9BAFEF2A65EB}" destId="{AA587642-5138-44C8-90F6-DDF0AE07D2AA}" srcOrd="2" destOrd="0" presId="urn:microsoft.com/office/officeart/2005/8/layout/orgChart1"/>
    <dgm:cxn modelId="{09150151-AB6A-452B-87ED-93E1B5A4EB28}" type="presParOf" srcId="{9CEC147A-E1CE-4B69-995E-9C2C1538900C}" destId="{4DAF9AD2-2431-457B-9032-6547E9EDEB66}" srcOrd="2" destOrd="0" presId="urn:microsoft.com/office/officeart/2005/8/layout/orgChart1"/>
    <dgm:cxn modelId="{4931E067-0AED-4F44-957A-32DB57113619}" type="presParOf" srcId="{CCD6BBBF-7759-4E7A-A610-43E79ECA3FD1}" destId="{AFFCC8E0-31EE-4BBE-8805-8E7165387EBF}" srcOrd="2" destOrd="0" presId="urn:microsoft.com/office/officeart/2005/8/layout/orgChart1"/>
    <dgm:cxn modelId="{A5A5A11F-8836-4FB0-8125-5A9210800815}" type="presParOf" srcId="{EC9E8848-4F50-451E-99D3-009AC9B24534}" destId="{94AF685C-3CE4-4489-BA2A-F791B5A14C7B}" srcOrd="2" destOrd="0" presId="urn:microsoft.com/office/officeart/2005/8/layout/orgChart1"/>
  </dgm:cxnLst>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4698F0-3BD9-4686-8F09-36B4AA4F7A9D}">
      <dsp:nvSpPr>
        <dsp:cNvPr id="0" name=""/>
        <dsp:cNvSpPr/>
      </dsp:nvSpPr>
      <dsp:spPr>
        <a:xfrm>
          <a:off x="2517787" y="1487957"/>
          <a:ext cx="116201" cy="356351"/>
        </a:xfrm>
        <a:custGeom>
          <a:avLst/>
          <a:gdLst/>
          <a:ahLst/>
          <a:cxnLst/>
          <a:rect l="0" t="0" r="0" b="0"/>
          <a:pathLst>
            <a:path>
              <a:moveTo>
                <a:pt x="0" y="0"/>
              </a:moveTo>
              <a:lnTo>
                <a:pt x="0" y="356351"/>
              </a:lnTo>
              <a:lnTo>
                <a:pt x="116201" y="35635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2FB3A1-01E3-4A65-BA45-A37996EA5EAF}">
      <dsp:nvSpPr>
        <dsp:cNvPr id="0" name=""/>
        <dsp:cNvSpPr/>
      </dsp:nvSpPr>
      <dsp:spPr>
        <a:xfrm>
          <a:off x="2781937" y="937937"/>
          <a:ext cx="91440" cy="162682"/>
        </a:xfrm>
        <a:custGeom>
          <a:avLst/>
          <a:gdLst/>
          <a:ahLst/>
          <a:cxnLst/>
          <a:rect l="0" t="0" r="0" b="0"/>
          <a:pathLst>
            <a:path>
              <a:moveTo>
                <a:pt x="45720" y="0"/>
              </a:moveTo>
              <a:lnTo>
                <a:pt x="45720" y="1626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DEB614-8F53-49D8-A07C-3A6B507CF61E}">
      <dsp:nvSpPr>
        <dsp:cNvPr id="0" name=""/>
        <dsp:cNvSpPr/>
      </dsp:nvSpPr>
      <dsp:spPr>
        <a:xfrm>
          <a:off x="2781937" y="387917"/>
          <a:ext cx="91440" cy="162682"/>
        </a:xfrm>
        <a:custGeom>
          <a:avLst/>
          <a:gdLst/>
          <a:ahLst/>
          <a:cxnLst/>
          <a:rect l="0" t="0" r="0" b="0"/>
          <a:pathLst>
            <a:path>
              <a:moveTo>
                <a:pt x="45720" y="0"/>
              </a:moveTo>
              <a:lnTo>
                <a:pt x="45720" y="16268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1BA632-6B58-4F30-A1F7-BF21229D559F}">
      <dsp:nvSpPr>
        <dsp:cNvPr id="0" name=""/>
        <dsp:cNvSpPr/>
      </dsp:nvSpPr>
      <dsp:spPr>
        <a:xfrm>
          <a:off x="2440319" y="579"/>
          <a:ext cx="774676" cy="38733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Infrastructure Reliability &amp; Performance</a:t>
          </a:r>
        </a:p>
      </dsp:txBody>
      <dsp:txXfrm>
        <a:off x="2440319" y="579"/>
        <a:ext cx="774676" cy="387338"/>
      </dsp:txXfrm>
    </dsp:sp>
    <dsp:sp modelId="{69E17601-8125-4278-B824-8455F70603E4}">
      <dsp:nvSpPr>
        <dsp:cNvPr id="0" name=""/>
        <dsp:cNvSpPr/>
      </dsp:nvSpPr>
      <dsp:spPr>
        <a:xfrm>
          <a:off x="2440319" y="550599"/>
          <a:ext cx="774676" cy="38733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Team Leader Supply Chain and Logistics </a:t>
          </a:r>
        </a:p>
      </dsp:txBody>
      <dsp:txXfrm>
        <a:off x="2440319" y="550599"/>
        <a:ext cx="774676" cy="387338"/>
      </dsp:txXfrm>
    </dsp:sp>
    <dsp:sp modelId="{DAB9E10D-6C44-4BD6-805A-C770479D6F50}">
      <dsp:nvSpPr>
        <dsp:cNvPr id="0" name=""/>
        <dsp:cNvSpPr/>
      </dsp:nvSpPr>
      <dsp:spPr>
        <a:xfrm>
          <a:off x="2440319" y="1100619"/>
          <a:ext cx="774676" cy="387338"/>
        </a:xfrm>
        <a:prstGeom prst="rect">
          <a:avLst/>
        </a:prstGeom>
        <a:solidFill>
          <a:schemeClr val="bg2">
            <a:lumMod val="9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Fleet Manager</a:t>
          </a:r>
        </a:p>
      </dsp:txBody>
      <dsp:txXfrm>
        <a:off x="2440319" y="1100619"/>
        <a:ext cx="774676" cy="387338"/>
      </dsp:txXfrm>
    </dsp:sp>
    <dsp:sp modelId="{B816A27F-81FF-4ABB-81DE-43FEDAA442D2}">
      <dsp:nvSpPr>
        <dsp:cNvPr id="0" name=""/>
        <dsp:cNvSpPr/>
      </dsp:nvSpPr>
      <dsp:spPr>
        <a:xfrm>
          <a:off x="2633988" y="1650639"/>
          <a:ext cx="774676" cy="387338"/>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Fleet Administrator</a:t>
          </a:r>
        </a:p>
      </dsp:txBody>
      <dsp:txXfrm>
        <a:off x="2633988" y="1650639"/>
        <a:ext cx="774676" cy="38733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CTEW">
      <a:dk1>
        <a:sysClr val="windowText" lastClr="000000"/>
      </a:dk1>
      <a:lt1>
        <a:sysClr val="window" lastClr="FFFFFF"/>
      </a:lt1>
      <a:dk2>
        <a:srgbClr val="A1917E"/>
      </a:dk2>
      <a:lt2>
        <a:srgbClr val="EEECE1"/>
      </a:lt2>
      <a:accent1>
        <a:srgbClr val="00ADC6"/>
      </a:accent1>
      <a:accent2>
        <a:srgbClr val="6DBE21"/>
      </a:accent2>
      <a:accent3>
        <a:srgbClr val="E27F17"/>
      </a:accent3>
      <a:accent4>
        <a:srgbClr val="A50021"/>
      </a:accent4>
      <a:accent5>
        <a:srgbClr val="003366"/>
      </a:accent5>
      <a:accent6>
        <a:srgbClr val="333333"/>
      </a:accent6>
      <a:hlink>
        <a:srgbClr val="00ADC6"/>
      </a:hlink>
      <a:folHlink>
        <a:srgbClr val="E27F1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TaxHTField xmlns="http://schemas.microsoft.com/sharepoint/v3">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59848076-5892-4139-a193-8b91293a9641</TermId>
        </TermInfo>
      </Terms>
    </SecurityClassificationTaxHTField>
    <lcf76f155ced4ddcb4097134ff3c332f xmlns="3cae867e-ff35-472f-b3df-819d02230b66">
      <Terms xmlns="http://schemas.microsoft.com/office/infopath/2007/PartnerControls"/>
    </lcf76f155ced4ddcb4097134ff3c332f>
    <DocCategory xmlns="3cae867e-ff35-472f-b3df-819d02230b66" xsi:nil="true"/>
    <FinancialYearTaxHTField xmlns="http://schemas.microsoft.com/sharepoint/v3">
      <Terms xmlns="http://schemas.microsoft.com/office/infopath/2007/PartnerControls"/>
    </FinancialYearTaxHTField>
    <RecordsCategoryTaxHTField xmlns="http://schemas.microsoft.com/sharepoint/v3">
      <Terms xmlns="http://schemas.microsoft.com/office/infopath/2007/PartnerControls">
        <TermInfo xmlns="http://schemas.microsoft.com/office/infopath/2007/PartnerControls">
          <TermName xmlns="http://schemas.microsoft.com/office/infopath/2007/PartnerControls">Review of Programs, Services and Products - Other</TermName>
          <TermId xmlns="http://schemas.microsoft.com/office/infopath/2007/PartnerControls">39806670-b073-4067-8158-3d14eb730672</TermId>
        </TermInfo>
      </Terms>
    </RecordsCategoryTaxHTField>
    <RecordStatusTaxHTField xmlns="http://schemas.microsoft.com/sharepoint/v3">
      <Terms xmlns="http://schemas.microsoft.com/office/infopath/2007/PartnerControls"/>
    </RecordStatusTaxHTField>
    <TaxCatchAll xmlns="e39f7416-30db-4295-82b1-b6bb0b7f9a2f">
      <Value>20</Value>
      <Value>22</Value>
    </TaxCatchAll>
    <_dlc_DocId xmlns="e39f7416-30db-4295-82b1-b6bb0b7f9a2f">IWIPL-1382753045-904</_dlc_DocId>
    <_dlc_DocIdUrl xmlns="e39f7416-30db-4295-82b1-b6bb0b7f9a2f">
      <Url>https://iconwaterltd.sharepoint.com/teams/IPL/_layouts/15/DocIdRedir.aspx?ID=IWIPL-1382753045-904</Url>
      <Description>IWIPL-1382753045-904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Icon Water Document" ma:contentTypeID="0x01010029E6BF8FA21CAC44919640590099F4FB00E1910D5B3A7681429F25E32B6ED2F910" ma:contentTypeVersion="31" ma:contentTypeDescription="Icon Water content type" ma:contentTypeScope="" ma:versionID="f10bf35fe555fc4f41a1899ee676a3c6">
  <xsd:schema xmlns:xsd="http://www.w3.org/2001/XMLSchema" xmlns:xs="http://www.w3.org/2001/XMLSchema" xmlns:p="http://schemas.microsoft.com/office/2006/metadata/properties" xmlns:ns1="http://schemas.microsoft.com/sharepoint/v3" xmlns:ns2="e39f7416-30db-4295-82b1-b6bb0b7f9a2f" xmlns:ns3="3cae867e-ff35-472f-b3df-819d02230b66" targetNamespace="http://schemas.microsoft.com/office/2006/metadata/properties" ma:root="true" ma:fieldsID="c688b5dcd7bfc89d5e388664612eb879" ns1:_="" ns2:_="" ns3:_="">
    <xsd:import namespace="http://schemas.microsoft.com/sharepoint/v3"/>
    <xsd:import namespace="e39f7416-30db-4295-82b1-b6bb0b7f9a2f"/>
    <xsd:import namespace="3cae867e-ff35-472f-b3df-819d02230b66"/>
    <xsd:element name="properties">
      <xsd:complexType>
        <xsd:sequence>
          <xsd:element name="documentManagement">
            <xsd:complexType>
              <xsd:all>
                <xsd:element ref="ns1:RecordStatusTaxHTField" minOccurs="0"/>
                <xsd:element ref="ns2:TaxCatchAll" minOccurs="0"/>
                <xsd:element ref="ns2:TaxCatchAllLabel" minOccurs="0"/>
                <xsd:element ref="ns1:RecordsCategoryTaxHTField" minOccurs="0"/>
                <xsd:element ref="ns1:SecurityClassificationTaxHTField" minOccurs="0"/>
                <xsd:element ref="ns1:FinancialYearTaxHTField"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DocCatego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cordStatusTaxHTField" ma:index="8" nillable="true" ma:taxonomy="true" ma:internalName="RecordStatusTaxHTField" ma:taxonomyFieldName="Record_x0020_Status" ma:displayName="Record Status" ma:default="" ma:fieldId="{002db1cc-f40a-481c-adca-c69bb1ea4e12}" ma:sspId="197e6030-bd1b-4cd5-914c-7dab453f6784" ma:termSetId="25ebce78-eaea-4a4e-9fb8-ad6c3688fac2" ma:anchorId="00000000-0000-0000-0000-000000000000" ma:open="false" ma:isKeyword="false">
      <xsd:complexType>
        <xsd:sequence>
          <xsd:element ref="pc:Terms" minOccurs="0" maxOccurs="1"/>
        </xsd:sequence>
      </xsd:complexType>
    </xsd:element>
    <xsd:element name="RecordsCategoryTaxHTField" ma:index="12" ma:taxonomy="true" ma:internalName="RecordsCategoryTaxHTField" ma:taxonomyFieldName="Records_x0020_Category" ma:displayName="Records Category" ma:default="" ma:fieldId="{66685803-e1b8-440c-96cf-6e5eecd1c8f3}" ma:sspId="197e6030-bd1b-4cd5-914c-7dab453f6784" ma:termSetId="0da7d272-8e71-4fb2-98ff-a9c9ba6cead5" ma:anchorId="00000000-0000-0000-0000-000000000000" ma:open="false" ma:isKeyword="false">
      <xsd:complexType>
        <xsd:sequence>
          <xsd:element ref="pc:Terms" minOccurs="0" maxOccurs="1"/>
        </xsd:sequence>
      </xsd:complexType>
    </xsd:element>
    <xsd:element name="SecurityClassificationTaxHTField" ma:index="14" ma:taxonomy="true" ma:internalName="SecurityClassificationTaxHTField" ma:taxonomyFieldName="Security_x0020_Classification" ma:displayName="Security Classification" ma:default="" ma:fieldId="{25baa64e-ded6-462a-b1dd-a7e72577c471}" ma:sspId="197e6030-bd1b-4cd5-914c-7dab453f6784" ma:termSetId="3fb8c5c8-8cce-47d3-b8bb-612feab93ea2" ma:anchorId="00000000-0000-0000-0000-000000000000" ma:open="false" ma:isKeyword="false">
      <xsd:complexType>
        <xsd:sequence>
          <xsd:element ref="pc:Terms" minOccurs="0" maxOccurs="1"/>
        </xsd:sequence>
      </xsd:complexType>
    </xsd:element>
    <xsd:element name="FinancialYearTaxHTField" ma:index="16" nillable="true" ma:taxonomy="true" ma:internalName="FinancialYearTaxHTField" ma:taxonomyFieldName="Financial_x0020_Year" ma:displayName="Financial Year" ma:default="" ma:fieldId="{29c28aa4-db9b-40a5-93ec-aaabc0d16e67}" ma:sspId="197e6030-bd1b-4cd5-914c-7dab453f6784" ma:termSetId="53368044-3ec3-4d0f-9ec6-0d88f881ba5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9f7416-30db-4295-82b1-b6bb0b7f9a2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4286595-47af-483b-8b1c-538b76e1f353}" ma:internalName="TaxCatchAll" ma:showField="CatchAllData" ma:web="e39f7416-30db-4295-82b1-b6bb0b7f9a2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4286595-47af-483b-8b1c-538b76e1f353}" ma:internalName="TaxCatchAllLabel" ma:readOnly="true" ma:showField="CatchAllDataLabel" ma:web="e39f7416-30db-4295-82b1-b6bb0b7f9a2f">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ae867e-ff35-472f-b3df-819d02230b66"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97e6030-bd1b-4cd5-914c-7dab453f6784"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DocCategory" ma:index="33" nillable="true" ma:displayName="Doc Category" ma:format="Dropdown" ma:internalName="DocCategory">
      <xsd:simpleType>
        <xsd:restriction base="dms:Choice">
          <xsd:enumeration value="Team Planning"/>
          <xsd:enumeration value="Organisation Stucture"/>
          <xsd:enumeration value="Other"/>
        </xsd:restriction>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1E6986-EC0C-4A06-85ED-0CCB33B4FF34}">
  <ds:schemaRefs>
    <ds:schemaRef ds:uri="http://schemas.microsoft.com/sharepoint/v3/contenttype/forms"/>
  </ds:schemaRefs>
</ds:datastoreItem>
</file>

<file path=customXml/itemProps2.xml><?xml version="1.0" encoding="utf-8"?>
<ds:datastoreItem xmlns:ds="http://schemas.openxmlformats.org/officeDocument/2006/customXml" ds:itemID="{597AF31E-C326-4D55-9B4A-C17108E86C15}">
  <ds:schemaRefs>
    <ds:schemaRef ds:uri="http://purl.org/dc/terms/"/>
    <ds:schemaRef ds:uri="http://purl.org/dc/elements/1.1/"/>
    <ds:schemaRef ds:uri="http://purl.org/dc/dcmitype/"/>
    <ds:schemaRef ds:uri="http://www.w3.org/XML/1998/namespace"/>
    <ds:schemaRef ds:uri="3cae867e-ff35-472f-b3df-819d02230b66"/>
    <ds:schemaRef ds:uri="http://schemas.microsoft.com/office/2006/metadata/properties"/>
    <ds:schemaRef ds:uri="e39f7416-30db-4295-82b1-b6bb0b7f9a2f"/>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66CCE58-4731-413B-81BF-3DFB20579006}">
  <ds:schemaRefs>
    <ds:schemaRef ds:uri="http://schemas.openxmlformats.org/officeDocument/2006/bibliography"/>
  </ds:schemaRefs>
</ds:datastoreItem>
</file>

<file path=customXml/itemProps4.xml><?xml version="1.0" encoding="utf-8"?>
<ds:datastoreItem xmlns:ds="http://schemas.openxmlformats.org/officeDocument/2006/customXml" ds:itemID="{62A46FF2-2C88-45FD-B61C-2B7B23800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9f7416-30db-4295-82b1-b6bb0b7f9a2f"/>
    <ds:schemaRef ds:uri="3cae867e-ff35-472f-b3df-819d02230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9D7B48-0A7E-4001-852A-EBE67035B7F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1166</Words>
  <Characters>7331</Characters>
  <Application>Microsoft Office Word</Application>
  <DocSecurity>0</DocSecurity>
  <Lines>61</Lines>
  <Paragraphs>16</Paragraphs>
  <ScaleCrop>false</ScaleCrop>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Jane Breaden</dc:creator>
  <cp:keywords>Position Description</cp:keywords>
  <cp:lastModifiedBy>Fisher, Jo</cp:lastModifiedBy>
  <cp:revision>7</cp:revision>
  <cp:lastPrinted>2004-08-27T07:43:00Z</cp:lastPrinted>
  <dcterms:created xsi:type="dcterms:W3CDTF">2025-04-30T03:09:00Z</dcterms:created>
  <dcterms:modified xsi:type="dcterms:W3CDTF">2025-06-04T05:43:00Z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0x01010029E6BF8FA21CAC44919640590099F4FB00E1910D5B3A7681429F25E32B6ED2F910</vt:lpwstr>
  </property>
  <property fmtid="{D5CDD505-2E9C-101B-9397-08002B2CF9AE}" pid="3" name="TaxKeyword">
    <vt:lpwstr>1956;#Position Description|1c8c5777-7f66-4042-a253-f9af0e1a4ff8</vt:lpwstr>
  </property>
  <property fmtid="{D5CDD505-2E9C-101B-9397-08002B2CF9AE}" pid="4" name="BusinessUnit">
    <vt:lpwstr/>
  </property>
  <property fmtid="{D5CDD505-2E9C-101B-9397-08002B2CF9AE}" pid="5" name="BusinessUnit1">
    <vt:lpwstr/>
  </property>
  <property fmtid="{D5CDD505-2E9C-101B-9397-08002B2CF9AE}" pid="6" name="Asset Hierarchy">
    <vt:lpwstr/>
  </property>
  <property fmtid="{D5CDD505-2E9C-101B-9397-08002B2CF9AE}" pid="7" name="NextRevisionDate">
    <vt:filetime>2016-03-31T13:00:00Z</vt:filetime>
  </property>
  <property fmtid="{D5CDD505-2E9C-101B-9397-08002B2CF9AE}" pid="8" name="SortBy">
    <vt:lpwstr>A-Z</vt:lpwstr>
  </property>
  <property fmtid="{D5CDD505-2E9C-101B-9397-08002B2CF9AE}" pid="9" name="Treatment Plant">
    <vt:lpwstr/>
  </property>
  <property fmtid="{D5CDD505-2E9C-101B-9397-08002B2CF9AE}" pid="10" name="Related IMS policy">
    <vt:lpwstr>31;#PO1 – People management|aeacf67c-d50b-4aaf-ae06-3a6eea65ef89</vt:lpwstr>
  </property>
  <property fmtid="{D5CDD505-2E9C-101B-9397-08002B2CF9AE}" pid="11" name="Name of the processes">
    <vt:lpwstr/>
  </property>
  <property fmtid="{D5CDD505-2E9C-101B-9397-08002B2CF9AE}" pid="12" name="Equipment Type">
    <vt:lpwstr/>
  </property>
  <property fmtid="{D5CDD505-2E9C-101B-9397-08002B2CF9AE}" pid="13" name="Business Group">
    <vt:lpwstr>98;#People and Support|a7cf6ebe-fbad-4921-bb35-3979a37b907d</vt:lpwstr>
  </property>
  <property fmtid="{D5CDD505-2E9C-101B-9397-08002B2CF9AE}" pid="14" name="Records Category">
    <vt:lpwstr>20;#Review of Programs, Services and Products - Other|39806670-b073-4067-8158-3d14eb730672</vt:lpwstr>
  </property>
  <property fmtid="{D5CDD505-2E9C-101B-9397-08002B2CF9AE}" pid="15" name="Record Status">
    <vt:lpwstr/>
  </property>
  <property fmtid="{D5CDD505-2E9C-101B-9397-08002B2CF9AE}" pid="16" name="_dlc_DocIdItemGuid">
    <vt:lpwstr>914509b8-3672-42b4-a120-510e6650f9ae</vt:lpwstr>
  </property>
  <property fmtid="{D5CDD505-2E9C-101B-9397-08002B2CF9AE}" pid="17" name="Responsible Roles">
    <vt:lpwstr/>
  </property>
  <property fmtid="{D5CDD505-2E9C-101B-9397-08002B2CF9AE}" pid="18" name="Legal Obligation">
    <vt:lpwstr>99;#None|97f535f0-ec64-4e81-9477-26ea3e229692</vt:lpwstr>
  </property>
  <property fmtid="{D5CDD505-2E9C-101B-9397-08002B2CF9AE}" pid="19" name="Security Classification">
    <vt:lpwstr>22;#In-Confidence|59848076-5892-4139-a193-8b91293a9641</vt:lpwstr>
  </property>
  <property fmtid="{D5CDD505-2E9C-101B-9397-08002B2CF9AE}" pid="20" name="Set Record Status">
    <vt:lpwstr>, </vt:lpwstr>
  </property>
  <property fmtid="{D5CDD505-2E9C-101B-9397-08002B2CF9AE}" pid="21" name="FinancialYearTaxHTField">
    <vt:lpwstr/>
  </property>
  <property fmtid="{D5CDD505-2E9C-101B-9397-08002B2CF9AE}" pid="22" name="Financial_x0020_Year">
    <vt:lpwstr/>
  </property>
  <property fmtid="{D5CDD505-2E9C-101B-9397-08002B2CF9AE}" pid="23" name="Financial Year">
    <vt:lpwstr/>
  </property>
  <property fmtid="{D5CDD505-2E9C-101B-9397-08002B2CF9AE}" pid="24" name="Security_x0020_Classification">
    <vt:lpwstr>22;#In-Confidence|59848076-5892-4139-a193-8b91293a9641</vt:lpwstr>
  </property>
  <property fmtid="{D5CDD505-2E9C-101B-9397-08002B2CF9AE}" pid="25" name="Records_x0020_Category">
    <vt:lpwstr>20;#Review of Programs, Services and Products - Other|39806670-b073-4067-8158-3d14eb730672</vt:lpwstr>
  </property>
  <property fmtid="{D5CDD505-2E9C-101B-9397-08002B2CF9AE}" pid="26" name="Record_x0020_Status">
    <vt:lpwstr/>
  </property>
  <property fmtid="{D5CDD505-2E9C-101B-9397-08002B2CF9AE}" pid="27" name="MediaServiceImageTags">
    <vt:lpwstr/>
  </property>
</Properties>
</file>